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039FE0" w14:textId="2916962A" w:rsidR="008B160B" w:rsidRPr="000C5D3E" w:rsidRDefault="008B160B" w:rsidP="008B160B">
      <w:pPr>
        <w:pStyle w:val="TdocHeader2"/>
        <w:rPr>
          <w:sz w:val="22"/>
          <w:lang w:val="en-US"/>
        </w:rPr>
      </w:pPr>
      <w:bookmarkStart w:id="0" w:name="OLE_LINK1"/>
      <w:bookmarkStart w:id="1" w:name="OLE_LINK2"/>
      <w:r w:rsidRPr="000C5D3E">
        <w:rPr>
          <w:sz w:val="22"/>
          <w:lang w:val="en-US"/>
        </w:rPr>
        <w:t>3GPP TSG RAN WG1 Meeting #92bis</w:t>
      </w:r>
      <w:r w:rsidRPr="000C5D3E">
        <w:rPr>
          <w:sz w:val="22"/>
          <w:lang w:val="en-US"/>
        </w:rPr>
        <w:tab/>
      </w:r>
      <w:r>
        <w:rPr>
          <w:sz w:val="22"/>
          <w:lang w:val="en-US"/>
        </w:rPr>
        <w:t xml:space="preserve"> </w:t>
      </w:r>
      <w:r w:rsidRPr="00AA65AB">
        <w:rPr>
          <w:sz w:val="22"/>
          <w:lang w:val="en-US"/>
        </w:rPr>
        <w:t>R1</w:t>
      </w:r>
      <w:r w:rsidRPr="007314C8">
        <w:rPr>
          <w:sz w:val="22"/>
          <w:lang w:val="en-US"/>
        </w:rPr>
        <w:t>-18</w:t>
      </w:r>
      <w:r w:rsidR="00AA65AB" w:rsidRPr="00AA65AB">
        <w:rPr>
          <w:sz w:val="22"/>
          <w:lang w:val="en-US"/>
        </w:rPr>
        <w:t>04636</w:t>
      </w:r>
    </w:p>
    <w:p w14:paraId="5C5ECC0E" w14:textId="5ED54F5C" w:rsidR="00C2538C" w:rsidRPr="00DB49AA" w:rsidRDefault="008B160B" w:rsidP="00FA442D">
      <w:pPr>
        <w:pStyle w:val="TdocHeader2"/>
        <w:tabs>
          <w:tab w:val="clear" w:pos="9072"/>
        </w:tabs>
        <w:jc w:val="left"/>
        <w:rPr>
          <w:rFonts w:eastAsia="Times New Roman"/>
          <w:sz w:val="24"/>
          <w:lang w:val="en-US" w:eastAsia="zh-CN"/>
        </w:rPr>
      </w:pPr>
      <w:r w:rsidRPr="007314C8">
        <w:rPr>
          <w:rFonts w:eastAsia="Times New Roman"/>
          <w:sz w:val="22"/>
          <w:lang w:val="en-US" w:eastAsia="zh-CN"/>
        </w:rPr>
        <w:t>Sanya, China, April 16</w:t>
      </w:r>
      <w:r w:rsidRPr="00CB3555">
        <w:rPr>
          <w:rFonts w:eastAsia="Times New Roman"/>
          <w:sz w:val="22"/>
          <w:vertAlign w:val="superscript"/>
          <w:lang w:val="en-US" w:eastAsia="zh-CN"/>
        </w:rPr>
        <w:t>th</w:t>
      </w:r>
      <w:r w:rsidRPr="007314C8">
        <w:rPr>
          <w:rFonts w:eastAsia="Times New Roman"/>
          <w:sz w:val="22"/>
          <w:lang w:val="en-US" w:eastAsia="zh-CN"/>
        </w:rPr>
        <w:t xml:space="preserve"> – 20</w:t>
      </w:r>
      <w:r w:rsidRPr="00CB3555">
        <w:rPr>
          <w:rFonts w:eastAsia="Times New Roman"/>
          <w:sz w:val="22"/>
          <w:vertAlign w:val="superscript"/>
          <w:lang w:val="en-US" w:eastAsia="zh-CN"/>
        </w:rPr>
        <w:t>th</w:t>
      </w:r>
      <w:r w:rsidRPr="007314C8">
        <w:rPr>
          <w:rFonts w:eastAsia="Times New Roman"/>
          <w:sz w:val="22"/>
          <w:lang w:val="en-US" w:eastAsia="zh-CN"/>
        </w:rPr>
        <w:t xml:space="preserve">, 2018 </w:t>
      </w:r>
      <w:r w:rsidR="001A736F" w:rsidRPr="00DB49AA">
        <w:rPr>
          <w:rFonts w:eastAsia="Times New Roman"/>
          <w:sz w:val="24"/>
          <w:lang w:val="en-US" w:eastAsia="zh-CN"/>
        </w:rPr>
        <w:tab/>
      </w:r>
    </w:p>
    <w:p w14:paraId="57B1852E" w14:textId="77777777" w:rsidR="00C2538C" w:rsidRPr="00F04928" w:rsidRDefault="00C2538C" w:rsidP="00DB1C60">
      <w:pPr>
        <w:pStyle w:val="TdocHeader2"/>
        <w:jc w:val="left"/>
        <w:rPr>
          <w:sz w:val="22"/>
          <w:szCs w:val="22"/>
          <w:lang w:val="en-US"/>
        </w:rPr>
      </w:pPr>
    </w:p>
    <w:p w14:paraId="2BDECF9C" w14:textId="3852701D" w:rsidR="00DB1C60" w:rsidRPr="0013534D" w:rsidRDefault="00DB1C60" w:rsidP="00DB1C60">
      <w:pPr>
        <w:pStyle w:val="TdocHeader2"/>
        <w:jc w:val="left"/>
        <w:rPr>
          <w:sz w:val="22"/>
          <w:szCs w:val="22"/>
          <w:lang w:val="en-US"/>
        </w:rPr>
      </w:pPr>
      <w:r w:rsidRPr="00F04928">
        <w:rPr>
          <w:sz w:val="22"/>
          <w:szCs w:val="22"/>
          <w:lang w:val="en-US"/>
        </w:rPr>
        <w:t>Agenda Item:</w:t>
      </w:r>
      <w:r w:rsidRPr="00F04928">
        <w:rPr>
          <w:sz w:val="22"/>
          <w:szCs w:val="22"/>
          <w:lang w:val="en-US"/>
        </w:rPr>
        <w:tab/>
      </w:r>
      <w:r w:rsidR="00C1788A" w:rsidRPr="00F04928">
        <w:rPr>
          <w:sz w:val="22"/>
          <w:szCs w:val="22"/>
          <w:lang w:val="en-US"/>
        </w:rPr>
        <w:t>6</w:t>
      </w:r>
      <w:r w:rsidRPr="00F04928">
        <w:rPr>
          <w:sz w:val="22"/>
          <w:szCs w:val="22"/>
          <w:lang w:val="en-US"/>
        </w:rPr>
        <w:t>.2.</w:t>
      </w:r>
      <w:r w:rsidR="0037552E">
        <w:rPr>
          <w:sz w:val="22"/>
          <w:szCs w:val="22"/>
          <w:lang w:val="en-US"/>
        </w:rPr>
        <w:t>5</w:t>
      </w:r>
      <w:r w:rsidRPr="00F04928">
        <w:rPr>
          <w:sz w:val="22"/>
          <w:szCs w:val="22"/>
          <w:lang w:val="en-US"/>
        </w:rPr>
        <w:t>.</w:t>
      </w:r>
      <w:r w:rsidR="00C1788A" w:rsidRPr="00F04928">
        <w:rPr>
          <w:sz w:val="22"/>
          <w:szCs w:val="22"/>
          <w:lang w:val="en-US"/>
        </w:rPr>
        <w:t>4</w:t>
      </w:r>
    </w:p>
    <w:p w14:paraId="1DCF5649" w14:textId="77777777" w:rsidR="00DB1C60" w:rsidRPr="001E25A7" w:rsidRDefault="00DB1C60" w:rsidP="00DB1C60">
      <w:pPr>
        <w:pStyle w:val="TdocHeader2"/>
        <w:jc w:val="left"/>
        <w:rPr>
          <w:sz w:val="22"/>
          <w:szCs w:val="22"/>
          <w:lang w:val="en-US"/>
        </w:rPr>
      </w:pPr>
      <w:r w:rsidRPr="0013534D">
        <w:rPr>
          <w:sz w:val="22"/>
          <w:szCs w:val="22"/>
          <w:lang w:val="en-US"/>
        </w:rPr>
        <w:t>So</w:t>
      </w:r>
      <w:r w:rsidRPr="001E25A7">
        <w:rPr>
          <w:sz w:val="22"/>
          <w:szCs w:val="22"/>
          <w:lang w:val="en-US"/>
        </w:rPr>
        <w:t xml:space="preserve">urce: </w:t>
      </w:r>
      <w:r w:rsidRPr="001E25A7">
        <w:rPr>
          <w:sz w:val="22"/>
          <w:szCs w:val="22"/>
          <w:lang w:val="en-US"/>
        </w:rPr>
        <w:tab/>
        <w:t>Ericsson</w:t>
      </w:r>
    </w:p>
    <w:p w14:paraId="362DF45B" w14:textId="5E55DA93" w:rsidR="00DB1C60" w:rsidRPr="00654255" w:rsidRDefault="00DB1C60" w:rsidP="00DB1C60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Title:</w:t>
      </w:r>
      <w:r w:rsidRPr="001E25A7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Resource pool sharing between mode 3 and mode 4</w:t>
      </w:r>
      <w:r w:rsidR="00C46030">
        <w:rPr>
          <w:sz w:val="22"/>
          <w:szCs w:val="22"/>
          <w:lang w:val="en-US"/>
        </w:rPr>
        <w:t xml:space="preserve"> UEs</w:t>
      </w:r>
    </w:p>
    <w:p w14:paraId="1C0405A0" w14:textId="77777777" w:rsidR="00DB1C60" w:rsidRPr="001E25A7" w:rsidRDefault="00DB1C60" w:rsidP="00DB1C60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Document for:</w:t>
      </w:r>
      <w:r w:rsidRPr="001E25A7">
        <w:rPr>
          <w:sz w:val="22"/>
          <w:szCs w:val="22"/>
          <w:lang w:val="en-US"/>
        </w:rPr>
        <w:tab/>
        <w:t>Discussion and Decision</w:t>
      </w:r>
    </w:p>
    <w:bookmarkEnd w:id="0"/>
    <w:bookmarkEnd w:id="1"/>
    <w:p w14:paraId="275415A3" w14:textId="77777777" w:rsidR="00D77223" w:rsidRDefault="00D77223" w:rsidP="008A63F4">
      <w:pPr>
        <w:pStyle w:val="Heading1"/>
      </w:pPr>
      <w:r w:rsidRPr="007F1723">
        <w:t>Introduction</w:t>
      </w:r>
    </w:p>
    <w:p w14:paraId="5F5E4886" w14:textId="78907540" w:rsidR="00941D99" w:rsidRPr="00941D99" w:rsidRDefault="00C70D8A" w:rsidP="00941D99">
      <w:pPr>
        <w:pStyle w:val="BodyText"/>
        <w:spacing w:after="240"/>
        <w:jc w:val="both"/>
        <w:rPr>
          <w:sz w:val="20"/>
          <w:szCs w:val="20"/>
        </w:rPr>
      </w:pPr>
      <w:r w:rsidRPr="00C70D8A">
        <w:rPr>
          <w:sz w:val="20"/>
          <w:szCs w:val="20"/>
        </w:rPr>
        <w:t xml:space="preserve">RAN </w:t>
      </w:r>
      <w:r w:rsidR="00941D99">
        <w:rPr>
          <w:sz w:val="20"/>
          <w:szCs w:val="20"/>
        </w:rPr>
        <w:t xml:space="preserve">plenary </w:t>
      </w:r>
      <w:r w:rsidRPr="00C70D8A">
        <w:rPr>
          <w:sz w:val="20"/>
          <w:szCs w:val="20"/>
        </w:rPr>
        <w:t>#</w:t>
      </w:r>
      <w:r w:rsidR="00941D99">
        <w:rPr>
          <w:sz w:val="20"/>
          <w:szCs w:val="20"/>
        </w:rPr>
        <w:t>75</w:t>
      </w:r>
      <w:r w:rsidRPr="00C70D8A">
        <w:rPr>
          <w:sz w:val="20"/>
          <w:szCs w:val="20"/>
        </w:rPr>
        <w:t xml:space="preserve"> </w:t>
      </w:r>
      <w:r w:rsidR="00941D99">
        <w:rPr>
          <w:sz w:val="20"/>
          <w:szCs w:val="20"/>
        </w:rPr>
        <w:t xml:space="preserve">approved a work item for </w:t>
      </w:r>
      <w:r w:rsidR="00941D99" w:rsidRPr="00941D99">
        <w:rPr>
          <w:rFonts w:hint="eastAsia"/>
          <w:sz w:val="20"/>
          <w:szCs w:val="20"/>
        </w:rPr>
        <w:t>3GPP</w:t>
      </w:r>
      <w:r w:rsidR="00941D99" w:rsidRPr="00941D99">
        <w:rPr>
          <w:sz w:val="20"/>
          <w:szCs w:val="20"/>
        </w:rPr>
        <w:t xml:space="preserve"> V2X Phase 2</w:t>
      </w:r>
      <w:r w:rsidR="002F2B15">
        <w:rPr>
          <w:sz w:val="20"/>
          <w:szCs w:val="20"/>
        </w:rPr>
        <w:t xml:space="preserve"> [1]</w:t>
      </w:r>
      <w:r w:rsidR="00941D99" w:rsidRPr="00941D99">
        <w:rPr>
          <w:sz w:val="20"/>
          <w:szCs w:val="20"/>
        </w:rPr>
        <w:t xml:space="preserve"> to support advanced V2X services</w:t>
      </w:r>
      <w:r w:rsidR="00941D99" w:rsidRPr="00941D99">
        <w:rPr>
          <w:rFonts w:hint="eastAsia"/>
          <w:sz w:val="20"/>
          <w:szCs w:val="20"/>
        </w:rPr>
        <w:t xml:space="preserve"> as identified in SA1 TR 22.886.</w:t>
      </w:r>
      <w:r w:rsidR="00941D99">
        <w:rPr>
          <w:sz w:val="20"/>
          <w:szCs w:val="20"/>
        </w:rPr>
        <w:t xml:space="preserve"> The following topics are part of the </w:t>
      </w:r>
      <w:r w:rsidR="00941D99" w:rsidRPr="00941D99">
        <w:rPr>
          <w:sz w:val="20"/>
          <w:szCs w:val="20"/>
        </w:rPr>
        <w:t xml:space="preserve">detailed objectives </w:t>
      </w:r>
      <w:r w:rsidR="00941D99" w:rsidRPr="00941D99">
        <w:rPr>
          <w:rFonts w:hint="eastAsia"/>
          <w:sz w:val="20"/>
          <w:szCs w:val="20"/>
        </w:rPr>
        <w:t>of this work item</w:t>
      </w:r>
      <w:r w:rsidR="00941D99" w:rsidRPr="00941D99">
        <w:rPr>
          <w:sz w:val="20"/>
          <w:szCs w:val="20"/>
        </w:rPr>
        <w:t>:</w:t>
      </w:r>
    </w:p>
    <w:p w14:paraId="3F111D0A" w14:textId="77777777" w:rsidR="00941D99" w:rsidRPr="00941D99" w:rsidRDefault="00941D99" w:rsidP="00941D99">
      <w:pPr>
        <w:numPr>
          <w:ilvl w:val="0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 xml:space="preserve">Specify </w:t>
      </w:r>
      <w:r w:rsidRPr="00941D99">
        <w:rPr>
          <w:i/>
          <w:lang w:eastAsia="zh-CN"/>
        </w:rPr>
        <w:t>solutions</w:t>
      </w:r>
      <w:r w:rsidRPr="00941D99">
        <w:rPr>
          <w:rFonts w:hint="eastAsia"/>
          <w:i/>
          <w:lang w:eastAsia="zh-CN"/>
        </w:rPr>
        <w:t xml:space="preserve"> for the </w:t>
      </w:r>
      <w:r w:rsidRPr="00941D99">
        <w:rPr>
          <w:i/>
          <w:lang w:eastAsia="zh-CN"/>
        </w:rPr>
        <w:t>fo</w:t>
      </w:r>
      <w:r w:rsidRPr="00941D99">
        <w:rPr>
          <w:rFonts w:hint="eastAsia"/>
          <w:i/>
          <w:lang w:eastAsia="zh-CN"/>
        </w:rPr>
        <w:t xml:space="preserve">llowing </w:t>
      </w:r>
      <w:r w:rsidRPr="00941D99">
        <w:rPr>
          <w:i/>
          <w:lang w:eastAsia="zh-CN"/>
        </w:rPr>
        <w:t>PC5 functionalit</w:t>
      </w:r>
      <w:r w:rsidRPr="00941D99">
        <w:rPr>
          <w:rFonts w:hint="eastAsia"/>
          <w:i/>
          <w:lang w:eastAsia="zh-CN"/>
        </w:rPr>
        <w:t>ies,</w:t>
      </w:r>
      <w:r w:rsidRPr="00941D99">
        <w:rPr>
          <w:i/>
          <w:lang w:eastAsia="zh-CN"/>
        </w:rPr>
        <w:t xml:space="preserve"> which can co-exist in the same resource pools as Rel-14 functionality and use the same scheduling assignment format</w:t>
      </w:r>
      <w:r w:rsidRPr="00941D99">
        <w:rPr>
          <w:rFonts w:hint="eastAsia"/>
          <w:i/>
          <w:lang w:eastAsia="zh-CN"/>
        </w:rPr>
        <w:t xml:space="preserve"> (</w:t>
      </w:r>
      <w:r w:rsidRPr="00941D99">
        <w:rPr>
          <w:i/>
        </w:rPr>
        <w:t>which can be decoded by Rel-14 UEs</w:t>
      </w:r>
      <w:r w:rsidRPr="00941D99">
        <w:rPr>
          <w:rFonts w:hint="eastAsia"/>
          <w:i/>
          <w:lang w:eastAsia="zh-CN"/>
        </w:rPr>
        <w:t>)</w:t>
      </w:r>
      <w:r w:rsidRPr="00941D99">
        <w:rPr>
          <w:i/>
          <w:lang w:eastAsia="zh-CN"/>
        </w:rPr>
        <w:t>, without causing significant degradation to Rel-14 PC5 operation</w:t>
      </w:r>
      <w:r w:rsidRPr="00941D99">
        <w:rPr>
          <w:rFonts w:hint="eastAsia"/>
          <w:i/>
          <w:lang w:eastAsia="zh-CN"/>
        </w:rPr>
        <w:t xml:space="preserve"> compared to that of Rel-14 UEs: [</w:t>
      </w:r>
      <w:r w:rsidRPr="00941D99">
        <w:rPr>
          <w:i/>
          <w:lang w:eastAsia="zh-CN"/>
        </w:rPr>
        <w:t>RAN</w:t>
      </w:r>
      <w:r w:rsidRPr="00941D99">
        <w:rPr>
          <w:rFonts w:hint="eastAsia"/>
          <w:i/>
          <w:lang w:eastAsia="zh-CN"/>
        </w:rPr>
        <w:t>1</w:t>
      </w:r>
      <w:r w:rsidRPr="00941D99">
        <w:rPr>
          <w:i/>
          <w:lang w:eastAsia="zh-CN"/>
        </w:rPr>
        <w:t>, RAN</w:t>
      </w:r>
      <w:r w:rsidRPr="00941D99">
        <w:rPr>
          <w:rFonts w:hint="eastAsia"/>
          <w:i/>
          <w:lang w:eastAsia="zh-CN"/>
        </w:rPr>
        <w:t>2</w:t>
      </w:r>
      <w:r w:rsidRPr="00941D99">
        <w:rPr>
          <w:i/>
          <w:lang w:eastAsia="zh-CN"/>
        </w:rPr>
        <w:t xml:space="preserve">, </w:t>
      </w:r>
      <w:r w:rsidRPr="00941D99">
        <w:rPr>
          <w:rFonts w:hint="eastAsia"/>
          <w:i/>
          <w:lang w:eastAsia="zh-CN"/>
        </w:rPr>
        <w:t>RAN4]</w:t>
      </w:r>
    </w:p>
    <w:p w14:paraId="0E93D2BE" w14:textId="77777777" w:rsidR="00941D99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 xml:space="preserve">Carrier </w:t>
      </w:r>
      <w:r w:rsidRPr="00941D99">
        <w:rPr>
          <w:i/>
          <w:lang w:eastAsia="zh-CN"/>
        </w:rPr>
        <w:t>aggregation</w:t>
      </w:r>
      <w:r w:rsidRPr="00941D99">
        <w:rPr>
          <w:rFonts w:hint="eastAsia"/>
          <w:i/>
          <w:lang w:eastAsia="zh-CN"/>
        </w:rPr>
        <w:t xml:space="preserve"> (up to 8 PC5 carriers);</w:t>
      </w:r>
    </w:p>
    <w:p w14:paraId="580868C9" w14:textId="77777777" w:rsidR="00941D99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>64QAM;</w:t>
      </w:r>
    </w:p>
    <w:p w14:paraId="55A8D5D6" w14:textId="7ADE36FE" w:rsidR="00941D99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>R</w:t>
      </w:r>
      <w:r w:rsidRPr="00941D99">
        <w:rPr>
          <w:i/>
          <w:lang w:eastAsia="zh-CN"/>
        </w:rPr>
        <w:t xml:space="preserve">educe </w:t>
      </w:r>
      <w:r w:rsidRPr="00941D99">
        <w:rPr>
          <w:rFonts w:hint="eastAsia"/>
          <w:i/>
          <w:lang w:eastAsia="zh-CN"/>
        </w:rPr>
        <w:t xml:space="preserve">the </w:t>
      </w:r>
      <w:r w:rsidRPr="00941D99">
        <w:rPr>
          <w:i/>
          <w:lang w:eastAsia="zh-CN"/>
        </w:rPr>
        <w:t>maximum time between packet arrival at Layer 1 and resource selected for transmission</w:t>
      </w:r>
      <w:r w:rsidRPr="00941D99">
        <w:rPr>
          <w:rFonts w:hint="eastAsia"/>
          <w:i/>
          <w:lang w:eastAsia="zh-CN"/>
        </w:rPr>
        <w:t>;</w:t>
      </w:r>
    </w:p>
    <w:p w14:paraId="07B85CF5" w14:textId="40B05F30" w:rsidR="00E825C0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spacing w:after="0"/>
        <w:jc w:val="both"/>
        <w:rPr>
          <w:rFonts w:eastAsia="MS Mincho"/>
          <w:i/>
          <w:lang w:eastAsia="ja-JP"/>
        </w:rPr>
      </w:pPr>
      <w:r w:rsidRPr="00941D99">
        <w:rPr>
          <w:i/>
          <w:lang w:eastAsia="zh-CN"/>
        </w:rPr>
        <w:t>R</w:t>
      </w:r>
      <w:r w:rsidRPr="00941D99">
        <w:rPr>
          <w:rFonts w:hint="eastAsia"/>
          <w:i/>
          <w:lang w:eastAsia="zh-CN"/>
        </w:rPr>
        <w:t xml:space="preserve">adio resource pool sharing </w:t>
      </w:r>
      <w:r w:rsidRPr="00941D99">
        <w:rPr>
          <w:i/>
          <w:lang w:eastAsia="zh-CN"/>
        </w:rPr>
        <w:t>between UEs using mode 3 and UEs using mode 4</w:t>
      </w:r>
      <w:r w:rsidRPr="00941D99">
        <w:rPr>
          <w:rFonts w:hint="eastAsia"/>
          <w:i/>
          <w:lang w:eastAsia="zh-CN"/>
        </w:rPr>
        <w:t>;</w:t>
      </w:r>
    </w:p>
    <w:p w14:paraId="0C00572A" w14:textId="383ABA64" w:rsidR="00DF3FAA" w:rsidRDefault="00B115CA" w:rsidP="00DF3FAA">
      <w:pPr>
        <w:pStyle w:val="BodyText"/>
        <w:spacing w:before="240" w:after="240"/>
        <w:jc w:val="both"/>
        <w:rPr>
          <w:sz w:val="20"/>
          <w:szCs w:val="20"/>
        </w:rPr>
      </w:pPr>
      <w:r w:rsidRPr="003810E1">
        <w:rPr>
          <w:sz w:val="20"/>
          <w:szCs w:val="20"/>
        </w:rPr>
        <w:t xml:space="preserve">In </w:t>
      </w:r>
      <w:r w:rsidR="00816661">
        <w:rPr>
          <w:sz w:val="20"/>
          <w:szCs w:val="20"/>
        </w:rPr>
        <w:t xml:space="preserve">RAN1#92, the following agreement was made. </w:t>
      </w:r>
    </w:p>
    <w:p w14:paraId="3E365961" w14:textId="77777777" w:rsidR="00816661" w:rsidRPr="000C5D3E" w:rsidRDefault="00816661" w:rsidP="000C5D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C5D3E">
        <w:rPr>
          <w:highlight w:val="green"/>
          <w:lang w:val="en-US"/>
        </w:rPr>
        <w:t>Agreement:</w:t>
      </w:r>
      <w:r w:rsidRPr="000C5D3E">
        <w:rPr>
          <w:lang w:val="en-US"/>
        </w:rPr>
        <w:t xml:space="preserve"> </w:t>
      </w:r>
    </w:p>
    <w:p w14:paraId="135BA785" w14:textId="460FC3B1" w:rsidR="00816661" w:rsidRPr="004E7DEC" w:rsidRDefault="00816661" w:rsidP="000C5D3E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240"/>
        <w:jc w:val="both"/>
        <w:rPr>
          <w:sz w:val="20"/>
          <w:szCs w:val="20"/>
        </w:rPr>
      </w:pPr>
      <w:r w:rsidRPr="000C5D3E">
        <w:rPr>
          <w:sz w:val="20"/>
          <w:szCs w:val="20"/>
        </w:rPr>
        <w:t>Rel-15 Mode 3 UEs shall set the resource reservation field in SCI-1 to the SPS period.</w:t>
      </w:r>
    </w:p>
    <w:p w14:paraId="79877840" w14:textId="31F2E2DB" w:rsidR="001C33A7" w:rsidRDefault="00B46736" w:rsidP="001C33A7">
      <w:pPr>
        <w:pStyle w:val="Heading1"/>
      </w:pPr>
      <w:r>
        <w:t>Discussion</w:t>
      </w:r>
    </w:p>
    <w:p w14:paraId="51E83139" w14:textId="6E2DC51D" w:rsidR="00B46736" w:rsidRDefault="00B46736" w:rsidP="009C0376">
      <w:pPr>
        <w:jc w:val="both"/>
      </w:pPr>
      <w:r>
        <w:t>In RAN1#92, some companies proposed that mode-3 UE perform sensing on the resource pool and report the sensing information to eNB in order to allow efficient scheduling of MAC PDU</w:t>
      </w:r>
      <w:r w:rsidR="001366CB">
        <w:t>s</w:t>
      </w:r>
      <w:r>
        <w:t xml:space="preserve">. Although this procedure makes sense when it comes to </w:t>
      </w:r>
      <w:r w:rsidR="001366CB">
        <w:t xml:space="preserve">efficient </w:t>
      </w:r>
      <w:r>
        <w:t>resource scheduling, however, it is unclear how this procedure will take place</w:t>
      </w:r>
      <w:r w:rsidR="006115D8">
        <w:t xml:space="preserve"> and what will be the corresponding overhead in Uu</w:t>
      </w:r>
      <w:r>
        <w:t xml:space="preserve">. In our view, such UE reporting </w:t>
      </w:r>
      <w:r w:rsidR="00A814A9">
        <w:t>can be</w:t>
      </w:r>
      <w:r w:rsidR="0088061E">
        <w:t xml:space="preserve"> beneficial if the associated overhead is controlled</w:t>
      </w:r>
      <w:r>
        <w:t xml:space="preserve">.  </w:t>
      </w:r>
    </w:p>
    <w:p w14:paraId="57F9CD39" w14:textId="6CEFE2D7" w:rsidR="00B46736" w:rsidRDefault="00B46736" w:rsidP="004E7DEC">
      <w:pPr>
        <w:pStyle w:val="Observation"/>
      </w:pPr>
      <w:r>
        <w:t>UE reporting sensing information to assist eNB scheduling</w:t>
      </w:r>
      <w:r w:rsidR="006115D8">
        <w:t xml:space="preserve"> may</w:t>
      </w:r>
      <w:r>
        <w:t xml:space="preserve"> leads to high control overhead. </w:t>
      </w:r>
    </w:p>
    <w:p w14:paraId="08E58964" w14:textId="3489BB22" w:rsidR="00B46736" w:rsidRDefault="00B46736" w:rsidP="000C5D3E">
      <w:pPr>
        <w:pStyle w:val="Observation"/>
        <w:numPr>
          <w:ilvl w:val="0"/>
          <w:numId w:val="0"/>
        </w:numPr>
        <w:ind w:left="1695" w:hanging="1695"/>
      </w:pPr>
      <w:r>
        <w:t>Proposal 1</w:t>
      </w:r>
      <w:r>
        <w:tab/>
      </w:r>
      <w:r w:rsidR="00EF0E81">
        <w:t>R</w:t>
      </w:r>
      <w:r>
        <w:t xml:space="preserve">eporting of sensing information </w:t>
      </w:r>
      <w:r w:rsidR="00EF0E81">
        <w:t xml:space="preserve">by mode-3 UE </w:t>
      </w:r>
      <w:r>
        <w:t xml:space="preserve">is </w:t>
      </w:r>
      <w:r w:rsidR="005D73C7">
        <w:t xml:space="preserve">only </w:t>
      </w:r>
      <w:r>
        <w:t>supported</w:t>
      </w:r>
      <w:r w:rsidR="006115D8">
        <w:t xml:space="preserve"> if </w:t>
      </w:r>
      <w:r w:rsidR="00F57835">
        <w:t>the associated control overhead is reasonable.</w:t>
      </w:r>
    </w:p>
    <w:p w14:paraId="49DD4BBC" w14:textId="77777777" w:rsidR="00D81762" w:rsidRDefault="00203B2B" w:rsidP="004E7DEC">
      <w:pPr>
        <w:pStyle w:val="Observation"/>
        <w:numPr>
          <w:ilvl w:val="0"/>
          <w:numId w:val="0"/>
        </w:numPr>
        <w:rPr>
          <w:b w:val="0"/>
        </w:rPr>
      </w:pPr>
      <w:r>
        <w:rPr>
          <w:b w:val="0"/>
        </w:rPr>
        <w:t>Furthermore, it has been proposed to pr</w:t>
      </w:r>
      <w:r w:rsidR="0066615D">
        <w:rPr>
          <w:b w:val="0"/>
        </w:rPr>
        <w:t>otect or prioritize</w:t>
      </w:r>
      <w:r>
        <w:rPr>
          <w:b w:val="0"/>
        </w:rPr>
        <w:t xml:space="preserve"> the mode-3 </w:t>
      </w:r>
      <w:r w:rsidR="0066615D">
        <w:rPr>
          <w:b w:val="0"/>
        </w:rPr>
        <w:t>UE transmissions</w:t>
      </w:r>
      <w:r>
        <w:rPr>
          <w:b w:val="0"/>
        </w:rPr>
        <w:t xml:space="preserve"> over mode-4 </w:t>
      </w:r>
      <w:r w:rsidR="0066615D">
        <w:rPr>
          <w:b w:val="0"/>
        </w:rPr>
        <w:t xml:space="preserve">UE </w:t>
      </w:r>
      <w:r>
        <w:rPr>
          <w:b w:val="0"/>
        </w:rPr>
        <w:t>transmissions</w:t>
      </w:r>
      <w:r w:rsidR="00D00119">
        <w:rPr>
          <w:b w:val="0"/>
        </w:rPr>
        <w:t xml:space="preserve">. </w:t>
      </w:r>
      <w:r w:rsidR="004D785A">
        <w:rPr>
          <w:b w:val="0"/>
        </w:rPr>
        <w:t xml:space="preserve">We </w:t>
      </w:r>
      <w:r w:rsidR="00D81762">
        <w:rPr>
          <w:b w:val="0"/>
        </w:rPr>
        <w:t xml:space="preserve">think, </w:t>
      </w:r>
      <w:r w:rsidR="00D81762">
        <w:rPr>
          <w:b w:val="0"/>
        </w:rPr>
        <w:t xml:space="preserve">such prioritization will require change in resource selection procedure which </w:t>
      </w:r>
      <w:r w:rsidR="00D81762">
        <w:rPr>
          <w:b w:val="0"/>
        </w:rPr>
        <w:t>may not be</w:t>
      </w:r>
      <w:r w:rsidR="00D81762">
        <w:rPr>
          <w:b w:val="0"/>
        </w:rPr>
        <w:t xml:space="preserve"> desirable at this stage of WI. </w:t>
      </w:r>
      <w:r w:rsidR="004D785A">
        <w:rPr>
          <w:b w:val="0"/>
        </w:rPr>
        <w:t xml:space="preserve">In addition, </w:t>
      </w:r>
      <w:r w:rsidR="00D81762">
        <w:rPr>
          <w:b w:val="0"/>
        </w:rPr>
        <w:t>prioritization is</w:t>
      </w:r>
      <w:r w:rsidR="00D81762">
        <w:rPr>
          <w:b w:val="0"/>
        </w:rPr>
        <w:t xml:space="preserve"> normally</w:t>
      </w:r>
      <w:r w:rsidR="00D81762">
        <w:rPr>
          <w:b w:val="0"/>
        </w:rPr>
        <w:t xml:space="preserve"> done based on service requirements (i.e. PPPP) and not UE operation mode. </w:t>
      </w:r>
    </w:p>
    <w:p w14:paraId="550D2E5D" w14:textId="433B4305" w:rsidR="00D81762" w:rsidRDefault="004D785A" w:rsidP="00D81762">
      <w:pPr>
        <w:pStyle w:val="Observation"/>
        <w:numPr>
          <w:ilvl w:val="0"/>
          <w:numId w:val="0"/>
        </w:numPr>
        <w:ind w:left="1695" w:hanging="1695"/>
      </w:pPr>
      <w:r w:rsidRPr="000C5D3E">
        <w:t>Observation 2</w:t>
      </w:r>
      <w:r w:rsidRPr="000C5D3E">
        <w:tab/>
      </w:r>
      <w:r w:rsidR="00D81762" w:rsidRPr="00D81762">
        <w:t>Enhancements to enable additional prioritization rules</w:t>
      </w:r>
      <w:r w:rsidR="00D81762" w:rsidRPr="00D81762">
        <w:t xml:space="preserve"> will require change in resource selection procedure which may not be desirable at this stage of WI</w:t>
      </w:r>
      <w:r w:rsidR="00D81762" w:rsidRPr="00D81762">
        <w:t>.</w:t>
      </w:r>
      <w:r w:rsidR="00D81762" w:rsidRPr="00D81762">
        <w:rPr>
          <w:b w:val="0"/>
        </w:rPr>
        <w:t xml:space="preserve"> </w:t>
      </w:r>
    </w:p>
    <w:p w14:paraId="42862D21" w14:textId="464F69AF" w:rsidR="004D785A" w:rsidRPr="0066615D" w:rsidRDefault="004D785A" w:rsidP="00D81762">
      <w:pPr>
        <w:pStyle w:val="Observation"/>
        <w:numPr>
          <w:ilvl w:val="0"/>
          <w:numId w:val="0"/>
        </w:numPr>
        <w:ind w:left="1695" w:hanging="1695"/>
      </w:pPr>
      <w:r w:rsidRPr="000C5D3E">
        <w:t>Proposal 2</w:t>
      </w:r>
      <w:r w:rsidRPr="000C5D3E">
        <w:tab/>
      </w:r>
      <w:r>
        <w:tab/>
      </w:r>
      <w:r w:rsidRPr="000C5D3E">
        <w:t>No enhancements are done to prioritize the mode-3 transmissions over mode-4 transmissions</w:t>
      </w:r>
      <w:r w:rsidR="00D81762">
        <w:t xml:space="preserve"> considering the specification efforts</w:t>
      </w:r>
      <w:r w:rsidRPr="000C5D3E">
        <w:t xml:space="preserve">. </w:t>
      </w:r>
    </w:p>
    <w:p w14:paraId="3C4455C8" w14:textId="725B1DC8" w:rsidR="00706C19" w:rsidRPr="00744368" w:rsidRDefault="00706C19" w:rsidP="00706C19">
      <w:pPr>
        <w:pStyle w:val="Heading1"/>
      </w:pPr>
      <w:r w:rsidRPr="00744368">
        <w:t xml:space="preserve">Conclusion </w:t>
      </w:r>
    </w:p>
    <w:p w14:paraId="249BA244" w14:textId="143783CC" w:rsidR="00706C19" w:rsidRDefault="007825F9" w:rsidP="00706C19">
      <w:pPr>
        <w:pStyle w:val="BodyText"/>
        <w:spacing w:after="240"/>
        <w:jc w:val="both"/>
        <w:rPr>
          <w:spacing w:val="2"/>
          <w:sz w:val="20"/>
          <w:szCs w:val="20"/>
        </w:rPr>
      </w:pPr>
      <w:r>
        <w:rPr>
          <w:spacing w:val="2"/>
          <w:sz w:val="20"/>
          <w:szCs w:val="20"/>
        </w:rPr>
        <w:t>In this contribution</w:t>
      </w:r>
      <w:r w:rsidR="00FA164F">
        <w:rPr>
          <w:spacing w:val="2"/>
          <w:sz w:val="20"/>
          <w:szCs w:val="20"/>
        </w:rPr>
        <w:t>,</w:t>
      </w:r>
      <w:r>
        <w:rPr>
          <w:spacing w:val="2"/>
          <w:sz w:val="20"/>
          <w:szCs w:val="20"/>
        </w:rPr>
        <w:t xml:space="preserve"> we </w:t>
      </w:r>
      <w:r w:rsidR="002F2B15">
        <w:rPr>
          <w:spacing w:val="2"/>
          <w:sz w:val="20"/>
          <w:szCs w:val="20"/>
        </w:rPr>
        <w:t xml:space="preserve">discuss </w:t>
      </w:r>
      <w:r>
        <w:rPr>
          <w:spacing w:val="2"/>
          <w:sz w:val="20"/>
          <w:szCs w:val="20"/>
        </w:rPr>
        <w:t xml:space="preserve">a mechanism that allows </w:t>
      </w:r>
      <w:r w:rsidR="007C19E4">
        <w:rPr>
          <w:spacing w:val="2"/>
          <w:sz w:val="20"/>
          <w:szCs w:val="20"/>
        </w:rPr>
        <w:t xml:space="preserve">Mode </w:t>
      </w:r>
      <w:r>
        <w:rPr>
          <w:spacing w:val="2"/>
          <w:sz w:val="20"/>
          <w:szCs w:val="20"/>
        </w:rPr>
        <w:t xml:space="preserve">3 UEs and </w:t>
      </w:r>
      <w:r w:rsidR="007C19E4">
        <w:rPr>
          <w:spacing w:val="2"/>
          <w:sz w:val="20"/>
          <w:szCs w:val="20"/>
        </w:rPr>
        <w:t xml:space="preserve">Mode </w:t>
      </w:r>
      <w:r>
        <w:rPr>
          <w:spacing w:val="2"/>
          <w:sz w:val="20"/>
          <w:szCs w:val="20"/>
        </w:rPr>
        <w:t>4 UEs to share a resource pool efficiently</w:t>
      </w:r>
      <w:r w:rsidR="00706C19" w:rsidRPr="003810E1">
        <w:rPr>
          <w:spacing w:val="2"/>
          <w:sz w:val="20"/>
          <w:szCs w:val="20"/>
        </w:rPr>
        <w:t xml:space="preserve">. </w:t>
      </w:r>
      <w:r w:rsidR="003A6CBA">
        <w:rPr>
          <w:spacing w:val="2"/>
          <w:sz w:val="20"/>
          <w:szCs w:val="20"/>
        </w:rPr>
        <w:t xml:space="preserve">Based on this, we observe the following: </w:t>
      </w:r>
    </w:p>
    <w:p w14:paraId="656E0397" w14:textId="06E484E7" w:rsidR="003A6CBA" w:rsidRDefault="003A6CBA" w:rsidP="007314C8">
      <w:pPr>
        <w:pStyle w:val="Observation"/>
        <w:numPr>
          <w:ilvl w:val="0"/>
          <w:numId w:val="0"/>
        </w:numPr>
        <w:ind w:left="1695" w:hanging="1695"/>
      </w:pPr>
      <w:r>
        <w:t>Observation 1</w:t>
      </w:r>
      <w:r>
        <w:tab/>
        <w:t xml:space="preserve">UE reporting sensing information to assist eNB scheduling may leads to high control overhead. </w:t>
      </w:r>
    </w:p>
    <w:p w14:paraId="501E1EE1" w14:textId="725C0851" w:rsidR="00D81762" w:rsidRDefault="00D81762" w:rsidP="00D81762">
      <w:pPr>
        <w:pStyle w:val="Observation"/>
        <w:numPr>
          <w:ilvl w:val="0"/>
          <w:numId w:val="0"/>
        </w:numPr>
        <w:ind w:left="1695" w:hanging="1695"/>
      </w:pPr>
      <w:r>
        <w:t>Observation 2</w:t>
      </w:r>
      <w:r>
        <w:tab/>
      </w:r>
      <w:r w:rsidRPr="00D81762">
        <w:t>Enhancements to enable additional prioritization rules will require change in resource selection procedure which may not be desirable at this stage of WI.</w:t>
      </w:r>
      <w:r w:rsidRPr="00D81762">
        <w:rPr>
          <w:b w:val="0"/>
        </w:rPr>
        <w:t xml:space="preserve"> </w:t>
      </w:r>
    </w:p>
    <w:p w14:paraId="30C7E846" w14:textId="2EBA4885" w:rsidR="003A6CBA" w:rsidRDefault="009C54E6" w:rsidP="00706C19">
      <w:pPr>
        <w:pStyle w:val="BodyText"/>
        <w:spacing w:after="240"/>
        <w:jc w:val="both"/>
        <w:rPr>
          <w:spacing w:val="2"/>
          <w:sz w:val="20"/>
          <w:szCs w:val="20"/>
          <w:lang w:val="en-GB"/>
        </w:rPr>
      </w:pPr>
      <w:r>
        <w:rPr>
          <w:spacing w:val="2"/>
          <w:sz w:val="20"/>
          <w:szCs w:val="20"/>
          <w:lang w:val="en-GB"/>
        </w:rPr>
        <w:lastRenderedPageBreak/>
        <w:t>We proposed the following:</w:t>
      </w:r>
    </w:p>
    <w:p w14:paraId="2C3109EC" w14:textId="3401D0C8" w:rsidR="009C54E6" w:rsidRDefault="009C54E6" w:rsidP="009C54E6">
      <w:pPr>
        <w:pStyle w:val="Observation"/>
        <w:numPr>
          <w:ilvl w:val="0"/>
          <w:numId w:val="0"/>
        </w:numPr>
        <w:ind w:left="1695" w:hanging="1695"/>
      </w:pPr>
      <w:r>
        <w:t>Proposal 1</w:t>
      </w:r>
      <w:r>
        <w:tab/>
        <w:t xml:space="preserve">Reporting of sensing information by mode-3 UE is </w:t>
      </w:r>
      <w:r w:rsidR="00D36A63">
        <w:t xml:space="preserve">only </w:t>
      </w:r>
      <w:bookmarkStart w:id="2" w:name="_GoBack"/>
      <w:bookmarkEnd w:id="2"/>
      <w:r>
        <w:t>supported if the associated control overhead is reasonable.</w:t>
      </w:r>
    </w:p>
    <w:p w14:paraId="61B4DB39" w14:textId="40130670" w:rsidR="009C54E6" w:rsidRPr="0066615D" w:rsidRDefault="009C54E6" w:rsidP="009C54E6">
      <w:pPr>
        <w:pStyle w:val="Observation"/>
        <w:numPr>
          <w:ilvl w:val="0"/>
          <w:numId w:val="0"/>
        </w:numPr>
        <w:ind w:left="1695" w:hanging="1695"/>
      </w:pPr>
      <w:r w:rsidRPr="000C5D3E">
        <w:t>Proposal 2</w:t>
      </w:r>
      <w:r w:rsidRPr="000C5D3E">
        <w:tab/>
      </w:r>
      <w:r w:rsidR="00D81762">
        <w:tab/>
      </w:r>
      <w:r w:rsidR="00D81762" w:rsidRPr="000C5D3E">
        <w:t>No enhancements are done to prioritize the mode-3 transmissions over mode-4 transmissions</w:t>
      </w:r>
      <w:r w:rsidR="00D81762">
        <w:t xml:space="preserve"> considering the specification efforts</w:t>
      </w:r>
      <w:r w:rsidR="00D81762" w:rsidRPr="000C5D3E">
        <w:t>.</w:t>
      </w:r>
    </w:p>
    <w:p w14:paraId="5036C165" w14:textId="2832E74D" w:rsidR="00706C19" w:rsidRPr="00DA1475" w:rsidRDefault="00706C19" w:rsidP="00706C19">
      <w:pPr>
        <w:pStyle w:val="Heading1"/>
      </w:pPr>
      <w:r w:rsidRPr="00DA1475">
        <w:t>Reference</w:t>
      </w:r>
    </w:p>
    <w:p w14:paraId="3F052D36" w14:textId="76FC5EA7" w:rsidR="000F03AC" w:rsidRPr="004122DD" w:rsidRDefault="002F2B15" w:rsidP="000C5D3E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3" w:name="_Ref477334356"/>
      <w:bookmarkStart w:id="4" w:name="_Ref477897189"/>
      <w:bookmarkStart w:id="5" w:name="_Ref462922309"/>
      <w:bookmarkStart w:id="6" w:name="_Ref450915949"/>
      <w:r w:rsidRPr="004122DD">
        <w:rPr>
          <w:color w:val="312E25"/>
          <w:lang w:eastAsia="sv-SE"/>
        </w:rPr>
        <w:t>RP-170798</w:t>
      </w:r>
      <w:r w:rsidRPr="004122DD">
        <w:rPr>
          <w:color w:val="312E25"/>
          <w:lang w:eastAsia="sv-SE"/>
        </w:rPr>
        <w:tab/>
        <w:t>New WID on 3GPP V2X Phase 2</w:t>
      </w:r>
      <w:bookmarkEnd w:id="3"/>
    </w:p>
    <w:bookmarkEnd w:id="4"/>
    <w:bookmarkEnd w:id="5"/>
    <w:bookmarkEnd w:id="6"/>
    <w:p w14:paraId="0E0D302A" w14:textId="3F40C29C" w:rsidR="00AB632B" w:rsidRPr="00420D28" w:rsidRDefault="00AB632B" w:rsidP="000C5D3E">
      <w:pPr>
        <w:keepNext/>
        <w:keepLines/>
        <w:pBdr>
          <w:top w:val="single" w:sz="12" w:space="3" w:color="auto"/>
        </w:pBdr>
        <w:spacing w:before="240"/>
        <w:outlineLvl w:val="0"/>
      </w:pPr>
    </w:p>
    <w:sectPr w:rsidR="00AB632B" w:rsidRPr="00420D28" w:rsidSect="004B319E"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F784AD" w14:textId="77777777" w:rsidR="006E6815" w:rsidRDefault="006E6815">
      <w:r>
        <w:separator/>
      </w:r>
    </w:p>
  </w:endnote>
  <w:endnote w:type="continuationSeparator" w:id="0">
    <w:p w14:paraId="3E07D62D" w14:textId="77777777" w:rsidR="006E6815" w:rsidRDefault="006E6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D7192F" w14:textId="77777777" w:rsidR="006E6815" w:rsidRDefault="006E6815">
      <w:r>
        <w:separator/>
      </w:r>
    </w:p>
  </w:footnote>
  <w:footnote w:type="continuationSeparator" w:id="0">
    <w:p w14:paraId="5803B2E5" w14:textId="77777777" w:rsidR="006E6815" w:rsidRDefault="006E68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E3981"/>
    <w:multiLevelType w:val="hybridMultilevel"/>
    <w:tmpl w:val="1124DE52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" w15:restartNumberingAfterBreak="0">
    <w:nsid w:val="268149A5"/>
    <w:multiLevelType w:val="hybridMultilevel"/>
    <w:tmpl w:val="15CCA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AA4C8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6" w15:restartNumberingAfterBreak="0">
    <w:nsid w:val="2BA759ED"/>
    <w:multiLevelType w:val="hybridMultilevel"/>
    <w:tmpl w:val="57387A16"/>
    <w:lvl w:ilvl="0" w:tplc="2B56D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147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C5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8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F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C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6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FE8198B"/>
    <w:multiLevelType w:val="hybridMultilevel"/>
    <w:tmpl w:val="4D7AB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FD745C"/>
    <w:multiLevelType w:val="hybridMultilevel"/>
    <w:tmpl w:val="AD0AD9B2"/>
    <w:lvl w:ilvl="0" w:tplc="AADEA41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52515B"/>
    <w:multiLevelType w:val="hybridMultilevel"/>
    <w:tmpl w:val="D8AE3FEE"/>
    <w:lvl w:ilvl="0" w:tplc="A322FC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4F6A076C"/>
    <w:lvl w:ilvl="0" w:tplc="21F898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0B1784"/>
    <w:multiLevelType w:val="hybridMultilevel"/>
    <w:tmpl w:val="3190ACAE"/>
    <w:lvl w:ilvl="0" w:tplc="2FA2A7E0">
      <w:start w:val="1"/>
      <w:numFmt w:val="decimal"/>
      <w:lvlText w:val="[%1]"/>
      <w:lvlJc w:val="left"/>
      <w:pPr>
        <w:ind w:left="45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4D531D34"/>
    <w:multiLevelType w:val="hybridMultilevel"/>
    <w:tmpl w:val="260627FC"/>
    <w:lvl w:ilvl="0" w:tplc="E6DE88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7" w15:restartNumberingAfterBreak="0">
    <w:nsid w:val="572F5F74"/>
    <w:multiLevelType w:val="hybridMultilevel"/>
    <w:tmpl w:val="A942B97C"/>
    <w:lvl w:ilvl="0" w:tplc="9B1CFE7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9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CD04052"/>
    <w:multiLevelType w:val="hybridMultilevel"/>
    <w:tmpl w:val="14DCC174"/>
    <w:lvl w:ilvl="0" w:tplc="0804C57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DE52EF3"/>
    <w:multiLevelType w:val="hybridMultilevel"/>
    <w:tmpl w:val="496AFD94"/>
    <w:lvl w:ilvl="0" w:tplc="EB20B6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C20D17"/>
    <w:multiLevelType w:val="hybridMultilevel"/>
    <w:tmpl w:val="C1FA2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0D36C4"/>
    <w:multiLevelType w:val="hybridMultilevel"/>
    <w:tmpl w:val="776E3462"/>
    <w:lvl w:ilvl="0" w:tplc="54D049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771AF1"/>
    <w:multiLevelType w:val="hybridMultilevel"/>
    <w:tmpl w:val="A82C5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55E6CF1"/>
    <w:multiLevelType w:val="hybridMultilevel"/>
    <w:tmpl w:val="465CCD68"/>
    <w:lvl w:ilvl="0" w:tplc="04090001">
      <w:start w:val="1"/>
      <w:numFmt w:val="bullet"/>
      <w:lvlText w:val=""/>
      <w:lvlJc w:val="left"/>
      <w:pPr>
        <w:ind w:left="20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27" w15:restartNumberingAfterBreak="0">
    <w:nsid w:val="756D2095"/>
    <w:multiLevelType w:val="hybridMultilevel"/>
    <w:tmpl w:val="730C1FB6"/>
    <w:lvl w:ilvl="0" w:tplc="7AE4EDAC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1" w15:restartNumberingAfterBreak="0">
    <w:nsid w:val="7CC03053"/>
    <w:multiLevelType w:val="multilevel"/>
    <w:tmpl w:val="239C7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29"/>
  </w:num>
  <w:num w:numId="3">
    <w:abstractNumId w:val="25"/>
  </w:num>
  <w:num w:numId="4">
    <w:abstractNumId w:val="13"/>
  </w:num>
  <w:num w:numId="5">
    <w:abstractNumId w:val="16"/>
  </w:num>
  <w:num w:numId="6">
    <w:abstractNumId w:val="30"/>
  </w:num>
  <w:num w:numId="7">
    <w:abstractNumId w:val="2"/>
  </w:num>
  <w:num w:numId="8">
    <w:abstractNumId w:val="21"/>
  </w:num>
  <w:num w:numId="9">
    <w:abstractNumId w:val="11"/>
  </w:num>
  <w:num w:numId="10">
    <w:abstractNumId w:val="17"/>
  </w:num>
  <w:num w:numId="11">
    <w:abstractNumId w:val="31"/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24"/>
  </w:num>
  <w:num w:numId="17">
    <w:abstractNumId w:val="22"/>
  </w:num>
  <w:num w:numId="18">
    <w:abstractNumId w:val="4"/>
  </w:num>
  <w:num w:numId="19">
    <w:abstractNumId w:val="7"/>
  </w:num>
  <w:num w:numId="20">
    <w:abstractNumId w:val="27"/>
  </w:num>
  <w:num w:numId="21">
    <w:abstractNumId w:val="6"/>
  </w:num>
  <w:num w:numId="22">
    <w:abstractNumId w:val="9"/>
  </w:num>
  <w:num w:numId="23">
    <w:abstractNumId w:val="14"/>
  </w:num>
  <w:num w:numId="24">
    <w:abstractNumId w:val="3"/>
  </w:num>
  <w:num w:numId="25">
    <w:abstractNumId w:val="5"/>
  </w:num>
  <w:num w:numId="26">
    <w:abstractNumId w:val="10"/>
  </w:num>
  <w:num w:numId="27">
    <w:abstractNumId w:val="15"/>
  </w:num>
  <w:num w:numId="28">
    <w:abstractNumId w:val="1"/>
  </w:num>
  <w:num w:numId="29">
    <w:abstractNumId w:val="20"/>
  </w:num>
  <w:num w:numId="30">
    <w:abstractNumId w:val="19"/>
  </w:num>
  <w:num w:numId="31">
    <w:abstractNumId w:val="23"/>
  </w:num>
  <w:num w:numId="32">
    <w:abstractNumId w:val="8"/>
  </w:num>
  <w:num w:numId="33">
    <w:abstractNumId w:val="12"/>
  </w:num>
  <w:num w:numId="34">
    <w:abstractNumId w:val="26"/>
  </w:num>
  <w:num w:numId="35">
    <w:abstractNumId w:val="15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PersonalInformation/>
  <w:removeDateAndTime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1CE5"/>
    <w:rsid w:val="0000223E"/>
    <w:rsid w:val="0000258B"/>
    <w:rsid w:val="00003026"/>
    <w:rsid w:val="00003197"/>
    <w:rsid w:val="0000331B"/>
    <w:rsid w:val="00003357"/>
    <w:rsid w:val="000040C9"/>
    <w:rsid w:val="000043A0"/>
    <w:rsid w:val="00004C92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5F0A"/>
    <w:rsid w:val="0000662C"/>
    <w:rsid w:val="00006D18"/>
    <w:rsid w:val="00006DDD"/>
    <w:rsid w:val="00007C3F"/>
    <w:rsid w:val="00007CC8"/>
    <w:rsid w:val="00007E7A"/>
    <w:rsid w:val="000107C7"/>
    <w:rsid w:val="000107E1"/>
    <w:rsid w:val="00010A15"/>
    <w:rsid w:val="00010F6D"/>
    <w:rsid w:val="0001219E"/>
    <w:rsid w:val="000122AD"/>
    <w:rsid w:val="00012A65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788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20F"/>
    <w:rsid w:val="0002753E"/>
    <w:rsid w:val="000277B9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B63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083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98D"/>
    <w:rsid w:val="00042BB8"/>
    <w:rsid w:val="0004332F"/>
    <w:rsid w:val="000436DB"/>
    <w:rsid w:val="000438BB"/>
    <w:rsid w:val="00043E1C"/>
    <w:rsid w:val="00043F81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47CBB"/>
    <w:rsid w:val="00050246"/>
    <w:rsid w:val="00050459"/>
    <w:rsid w:val="000508FD"/>
    <w:rsid w:val="00050934"/>
    <w:rsid w:val="00051040"/>
    <w:rsid w:val="00051134"/>
    <w:rsid w:val="00051DA3"/>
    <w:rsid w:val="00051E30"/>
    <w:rsid w:val="00052154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4FE0"/>
    <w:rsid w:val="0005590A"/>
    <w:rsid w:val="00055C90"/>
    <w:rsid w:val="00056365"/>
    <w:rsid w:val="0005697B"/>
    <w:rsid w:val="000576DC"/>
    <w:rsid w:val="0005788C"/>
    <w:rsid w:val="00060022"/>
    <w:rsid w:val="000603D7"/>
    <w:rsid w:val="000618B4"/>
    <w:rsid w:val="000618C0"/>
    <w:rsid w:val="00061989"/>
    <w:rsid w:val="00061E6B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4386"/>
    <w:rsid w:val="000652BD"/>
    <w:rsid w:val="000658C8"/>
    <w:rsid w:val="00066208"/>
    <w:rsid w:val="000663D0"/>
    <w:rsid w:val="00066807"/>
    <w:rsid w:val="000668F5"/>
    <w:rsid w:val="00066B95"/>
    <w:rsid w:val="00066BE5"/>
    <w:rsid w:val="00066D93"/>
    <w:rsid w:val="00066E56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B81"/>
    <w:rsid w:val="00072C26"/>
    <w:rsid w:val="00072FD3"/>
    <w:rsid w:val="00073226"/>
    <w:rsid w:val="0007346C"/>
    <w:rsid w:val="00073504"/>
    <w:rsid w:val="00073630"/>
    <w:rsid w:val="000738BB"/>
    <w:rsid w:val="00074475"/>
    <w:rsid w:val="000745B0"/>
    <w:rsid w:val="000748B1"/>
    <w:rsid w:val="00074C22"/>
    <w:rsid w:val="0007590E"/>
    <w:rsid w:val="00075A8C"/>
    <w:rsid w:val="00075E5D"/>
    <w:rsid w:val="00075FDC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4E38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87EAA"/>
    <w:rsid w:val="000906CD"/>
    <w:rsid w:val="0009074E"/>
    <w:rsid w:val="000911E8"/>
    <w:rsid w:val="000917B7"/>
    <w:rsid w:val="00091D30"/>
    <w:rsid w:val="00092416"/>
    <w:rsid w:val="00092659"/>
    <w:rsid w:val="00092951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2FC"/>
    <w:rsid w:val="000964D6"/>
    <w:rsid w:val="0009664E"/>
    <w:rsid w:val="00096A0F"/>
    <w:rsid w:val="00096AEE"/>
    <w:rsid w:val="00096BE6"/>
    <w:rsid w:val="00096F89"/>
    <w:rsid w:val="000972EA"/>
    <w:rsid w:val="00097B91"/>
    <w:rsid w:val="00097E2F"/>
    <w:rsid w:val="00097E3C"/>
    <w:rsid w:val="000A0702"/>
    <w:rsid w:val="000A0BB1"/>
    <w:rsid w:val="000A0BEA"/>
    <w:rsid w:val="000A0D1F"/>
    <w:rsid w:val="000A0DBD"/>
    <w:rsid w:val="000A1030"/>
    <w:rsid w:val="000A115E"/>
    <w:rsid w:val="000A118C"/>
    <w:rsid w:val="000A14D6"/>
    <w:rsid w:val="000A167E"/>
    <w:rsid w:val="000A298D"/>
    <w:rsid w:val="000A2A3C"/>
    <w:rsid w:val="000A312E"/>
    <w:rsid w:val="000A33FB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676"/>
    <w:rsid w:val="000B4E07"/>
    <w:rsid w:val="000B52D8"/>
    <w:rsid w:val="000B53EE"/>
    <w:rsid w:val="000B5B53"/>
    <w:rsid w:val="000B5E41"/>
    <w:rsid w:val="000B6284"/>
    <w:rsid w:val="000B6639"/>
    <w:rsid w:val="000B6D19"/>
    <w:rsid w:val="000B71FA"/>
    <w:rsid w:val="000B7636"/>
    <w:rsid w:val="000C091D"/>
    <w:rsid w:val="000C0DBA"/>
    <w:rsid w:val="000C185D"/>
    <w:rsid w:val="000C18FB"/>
    <w:rsid w:val="000C1A3B"/>
    <w:rsid w:val="000C218C"/>
    <w:rsid w:val="000C338A"/>
    <w:rsid w:val="000C3F38"/>
    <w:rsid w:val="000C3FC8"/>
    <w:rsid w:val="000C41EC"/>
    <w:rsid w:val="000C4A5E"/>
    <w:rsid w:val="000C4A5F"/>
    <w:rsid w:val="000C5D3E"/>
    <w:rsid w:val="000C63F4"/>
    <w:rsid w:val="000C650B"/>
    <w:rsid w:val="000C6598"/>
    <w:rsid w:val="000C6EEC"/>
    <w:rsid w:val="000C7192"/>
    <w:rsid w:val="000C722B"/>
    <w:rsid w:val="000C7CB0"/>
    <w:rsid w:val="000C7CCD"/>
    <w:rsid w:val="000D003E"/>
    <w:rsid w:val="000D02BB"/>
    <w:rsid w:val="000D0DAE"/>
    <w:rsid w:val="000D1186"/>
    <w:rsid w:val="000D1247"/>
    <w:rsid w:val="000D1988"/>
    <w:rsid w:val="000D198A"/>
    <w:rsid w:val="000D28F6"/>
    <w:rsid w:val="000D297C"/>
    <w:rsid w:val="000D2B76"/>
    <w:rsid w:val="000D2BFF"/>
    <w:rsid w:val="000D3124"/>
    <w:rsid w:val="000D357B"/>
    <w:rsid w:val="000D3687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1522"/>
    <w:rsid w:val="000E254D"/>
    <w:rsid w:val="000E30E0"/>
    <w:rsid w:val="000E31D9"/>
    <w:rsid w:val="000E38E6"/>
    <w:rsid w:val="000E4235"/>
    <w:rsid w:val="000E446E"/>
    <w:rsid w:val="000E4883"/>
    <w:rsid w:val="000E4F12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03AC"/>
    <w:rsid w:val="000F1162"/>
    <w:rsid w:val="000F1472"/>
    <w:rsid w:val="000F18EC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30E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0935"/>
    <w:rsid w:val="00111166"/>
    <w:rsid w:val="0011147C"/>
    <w:rsid w:val="00111885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6FF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325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534D"/>
    <w:rsid w:val="00135FB9"/>
    <w:rsid w:val="00136013"/>
    <w:rsid w:val="0013640B"/>
    <w:rsid w:val="001366CB"/>
    <w:rsid w:val="001367A2"/>
    <w:rsid w:val="001367D7"/>
    <w:rsid w:val="001367EB"/>
    <w:rsid w:val="00136A69"/>
    <w:rsid w:val="00136A8B"/>
    <w:rsid w:val="00136C77"/>
    <w:rsid w:val="00136E58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A4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688"/>
    <w:rsid w:val="001459D7"/>
    <w:rsid w:val="00145E10"/>
    <w:rsid w:val="00145F3B"/>
    <w:rsid w:val="001460CF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21E"/>
    <w:rsid w:val="00153313"/>
    <w:rsid w:val="00153597"/>
    <w:rsid w:val="001537FF"/>
    <w:rsid w:val="00153875"/>
    <w:rsid w:val="00153A93"/>
    <w:rsid w:val="00153CE0"/>
    <w:rsid w:val="0015449A"/>
    <w:rsid w:val="00154B9E"/>
    <w:rsid w:val="00154DAE"/>
    <w:rsid w:val="00155AA9"/>
    <w:rsid w:val="0015623A"/>
    <w:rsid w:val="00156973"/>
    <w:rsid w:val="0015709F"/>
    <w:rsid w:val="001572C2"/>
    <w:rsid w:val="001573EE"/>
    <w:rsid w:val="00157C7F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3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54F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125"/>
    <w:rsid w:val="00176275"/>
    <w:rsid w:val="0017647C"/>
    <w:rsid w:val="0017652D"/>
    <w:rsid w:val="001776B3"/>
    <w:rsid w:val="0017790F"/>
    <w:rsid w:val="00177E47"/>
    <w:rsid w:val="0018032A"/>
    <w:rsid w:val="001808D9"/>
    <w:rsid w:val="001810FF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35A"/>
    <w:rsid w:val="00185884"/>
    <w:rsid w:val="00185AB7"/>
    <w:rsid w:val="00185D53"/>
    <w:rsid w:val="00185F05"/>
    <w:rsid w:val="00186EE9"/>
    <w:rsid w:val="00187191"/>
    <w:rsid w:val="00187520"/>
    <w:rsid w:val="0018756D"/>
    <w:rsid w:val="0018758B"/>
    <w:rsid w:val="0019044D"/>
    <w:rsid w:val="001917DB"/>
    <w:rsid w:val="00191B39"/>
    <w:rsid w:val="00191CC9"/>
    <w:rsid w:val="001926C7"/>
    <w:rsid w:val="00192F0D"/>
    <w:rsid w:val="00193550"/>
    <w:rsid w:val="00193802"/>
    <w:rsid w:val="00193D0E"/>
    <w:rsid w:val="00193D8D"/>
    <w:rsid w:val="001944B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750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A26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CF9"/>
    <w:rsid w:val="001A5E54"/>
    <w:rsid w:val="001A6BB7"/>
    <w:rsid w:val="001A7040"/>
    <w:rsid w:val="001A70C6"/>
    <w:rsid w:val="001A721F"/>
    <w:rsid w:val="001A736F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2C5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C0701"/>
    <w:rsid w:val="001C0C09"/>
    <w:rsid w:val="001C0C8E"/>
    <w:rsid w:val="001C0D3B"/>
    <w:rsid w:val="001C0FB2"/>
    <w:rsid w:val="001C1540"/>
    <w:rsid w:val="001C17BF"/>
    <w:rsid w:val="001C1A03"/>
    <w:rsid w:val="001C1B28"/>
    <w:rsid w:val="001C1C9D"/>
    <w:rsid w:val="001C1FFD"/>
    <w:rsid w:val="001C33A7"/>
    <w:rsid w:val="001C4417"/>
    <w:rsid w:val="001C4634"/>
    <w:rsid w:val="001C48A3"/>
    <w:rsid w:val="001C4BA7"/>
    <w:rsid w:val="001C4CD9"/>
    <w:rsid w:val="001C5174"/>
    <w:rsid w:val="001C52D0"/>
    <w:rsid w:val="001C56A6"/>
    <w:rsid w:val="001C59FB"/>
    <w:rsid w:val="001C5ABA"/>
    <w:rsid w:val="001C5B7F"/>
    <w:rsid w:val="001C615D"/>
    <w:rsid w:val="001C6255"/>
    <w:rsid w:val="001C6301"/>
    <w:rsid w:val="001C63F7"/>
    <w:rsid w:val="001C6A1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43"/>
    <w:rsid w:val="001D2CB9"/>
    <w:rsid w:val="001D2E47"/>
    <w:rsid w:val="001D3778"/>
    <w:rsid w:val="001D3B0D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E0619"/>
    <w:rsid w:val="001E067B"/>
    <w:rsid w:val="001E07EB"/>
    <w:rsid w:val="001E07F4"/>
    <w:rsid w:val="001E0833"/>
    <w:rsid w:val="001E0973"/>
    <w:rsid w:val="001E0A8C"/>
    <w:rsid w:val="001E1482"/>
    <w:rsid w:val="001E1880"/>
    <w:rsid w:val="001E19B6"/>
    <w:rsid w:val="001E1E1A"/>
    <w:rsid w:val="001E2151"/>
    <w:rsid w:val="001E25A7"/>
    <w:rsid w:val="001E3105"/>
    <w:rsid w:val="001E396A"/>
    <w:rsid w:val="001E3C3F"/>
    <w:rsid w:val="001E3FE4"/>
    <w:rsid w:val="001E41F3"/>
    <w:rsid w:val="001E4CB9"/>
    <w:rsid w:val="001E4CEC"/>
    <w:rsid w:val="001E5017"/>
    <w:rsid w:val="001E5142"/>
    <w:rsid w:val="001E57DE"/>
    <w:rsid w:val="001E5869"/>
    <w:rsid w:val="001E59DB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367"/>
    <w:rsid w:val="001F1762"/>
    <w:rsid w:val="001F1BFE"/>
    <w:rsid w:val="001F1D76"/>
    <w:rsid w:val="001F21EB"/>
    <w:rsid w:val="001F2948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EB0"/>
    <w:rsid w:val="001F71A2"/>
    <w:rsid w:val="001F797C"/>
    <w:rsid w:val="001F7C6D"/>
    <w:rsid w:val="00200929"/>
    <w:rsid w:val="00200AC0"/>
    <w:rsid w:val="002011E3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B2B"/>
    <w:rsid w:val="00203C92"/>
    <w:rsid w:val="00204056"/>
    <w:rsid w:val="00204355"/>
    <w:rsid w:val="0020454B"/>
    <w:rsid w:val="00204AED"/>
    <w:rsid w:val="002051D1"/>
    <w:rsid w:val="002062DB"/>
    <w:rsid w:val="002062FC"/>
    <w:rsid w:val="00206451"/>
    <w:rsid w:val="00206AE6"/>
    <w:rsid w:val="00206D3A"/>
    <w:rsid w:val="00206F90"/>
    <w:rsid w:val="002071A8"/>
    <w:rsid w:val="00207799"/>
    <w:rsid w:val="0021002B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919"/>
    <w:rsid w:val="00215BD3"/>
    <w:rsid w:val="002160C5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1DA0"/>
    <w:rsid w:val="002223CF"/>
    <w:rsid w:val="00222B32"/>
    <w:rsid w:val="00222DC6"/>
    <w:rsid w:val="00223628"/>
    <w:rsid w:val="00223681"/>
    <w:rsid w:val="00223DC9"/>
    <w:rsid w:val="0022490A"/>
    <w:rsid w:val="00224A52"/>
    <w:rsid w:val="00225010"/>
    <w:rsid w:val="00225037"/>
    <w:rsid w:val="0022547F"/>
    <w:rsid w:val="0022627A"/>
    <w:rsid w:val="00226C02"/>
    <w:rsid w:val="00226CA3"/>
    <w:rsid w:val="00226DDB"/>
    <w:rsid w:val="002273ED"/>
    <w:rsid w:val="0022745E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77C"/>
    <w:rsid w:val="00232831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FF6"/>
    <w:rsid w:val="00246597"/>
    <w:rsid w:val="00246C16"/>
    <w:rsid w:val="0024784E"/>
    <w:rsid w:val="00250580"/>
    <w:rsid w:val="002505A7"/>
    <w:rsid w:val="002509C7"/>
    <w:rsid w:val="002512C1"/>
    <w:rsid w:val="00251772"/>
    <w:rsid w:val="002518D7"/>
    <w:rsid w:val="00252076"/>
    <w:rsid w:val="00252127"/>
    <w:rsid w:val="002522A0"/>
    <w:rsid w:val="0025330A"/>
    <w:rsid w:val="00253DB0"/>
    <w:rsid w:val="002549E3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223"/>
    <w:rsid w:val="0025645C"/>
    <w:rsid w:val="00257E0E"/>
    <w:rsid w:val="00260809"/>
    <w:rsid w:val="00260C82"/>
    <w:rsid w:val="0026106F"/>
    <w:rsid w:val="002613FC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4D33"/>
    <w:rsid w:val="002656C7"/>
    <w:rsid w:val="002658C0"/>
    <w:rsid w:val="00265C4B"/>
    <w:rsid w:val="002662B7"/>
    <w:rsid w:val="00266355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982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A99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7D"/>
    <w:rsid w:val="0028108C"/>
    <w:rsid w:val="00281CBF"/>
    <w:rsid w:val="00281D24"/>
    <w:rsid w:val="00281DA1"/>
    <w:rsid w:val="00281DA4"/>
    <w:rsid w:val="00281E53"/>
    <w:rsid w:val="002820CE"/>
    <w:rsid w:val="002825DB"/>
    <w:rsid w:val="00282922"/>
    <w:rsid w:val="00283507"/>
    <w:rsid w:val="00283CB9"/>
    <w:rsid w:val="0028409F"/>
    <w:rsid w:val="00284161"/>
    <w:rsid w:val="00284974"/>
    <w:rsid w:val="00284A2B"/>
    <w:rsid w:val="0028542B"/>
    <w:rsid w:val="00285769"/>
    <w:rsid w:val="002861B3"/>
    <w:rsid w:val="002861DD"/>
    <w:rsid w:val="00286475"/>
    <w:rsid w:val="00286772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0B8"/>
    <w:rsid w:val="00291483"/>
    <w:rsid w:val="00291569"/>
    <w:rsid w:val="00291715"/>
    <w:rsid w:val="00291810"/>
    <w:rsid w:val="00291985"/>
    <w:rsid w:val="00291A15"/>
    <w:rsid w:val="00291A2A"/>
    <w:rsid w:val="00291A57"/>
    <w:rsid w:val="00291CC8"/>
    <w:rsid w:val="002920BB"/>
    <w:rsid w:val="002922EA"/>
    <w:rsid w:val="00292450"/>
    <w:rsid w:val="00292B93"/>
    <w:rsid w:val="00293A25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557"/>
    <w:rsid w:val="002978D7"/>
    <w:rsid w:val="002979F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F1F"/>
    <w:rsid w:val="002A4B7D"/>
    <w:rsid w:val="002A4C12"/>
    <w:rsid w:val="002A4C13"/>
    <w:rsid w:val="002A4C7D"/>
    <w:rsid w:val="002A4F2A"/>
    <w:rsid w:val="002A5CF1"/>
    <w:rsid w:val="002A6290"/>
    <w:rsid w:val="002A6439"/>
    <w:rsid w:val="002A67F6"/>
    <w:rsid w:val="002A6808"/>
    <w:rsid w:val="002A6CCF"/>
    <w:rsid w:val="002A6E9D"/>
    <w:rsid w:val="002B014A"/>
    <w:rsid w:val="002B0446"/>
    <w:rsid w:val="002B09F5"/>
    <w:rsid w:val="002B0E47"/>
    <w:rsid w:val="002B1190"/>
    <w:rsid w:val="002B1AA7"/>
    <w:rsid w:val="002B1B66"/>
    <w:rsid w:val="002B1BA6"/>
    <w:rsid w:val="002B2172"/>
    <w:rsid w:val="002B2482"/>
    <w:rsid w:val="002B2636"/>
    <w:rsid w:val="002B264A"/>
    <w:rsid w:val="002B2A1C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1F6"/>
    <w:rsid w:val="002B6272"/>
    <w:rsid w:val="002B67EB"/>
    <w:rsid w:val="002B6FAE"/>
    <w:rsid w:val="002B71DF"/>
    <w:rsid w:val="002B7659"/>
    <w:rsid w:val="002C02C1"/>
    <w:rsid w:val="002C02FB"/>
    <w:rsid w:val="002C0624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A02"/>
    <w:rsid w:val="002C5033"/>
    <w:rsid w:val="002C5212"/>
    <w:rsid w:val="002C5A0A"/>
    <w:rsid w:val="002C6161"/>
    <w:rsid w:val="002C6692"/>
    <w:rsid w:val="002C69E6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955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3E0"/>
    <w:rsid w:val="002D69AE"/>
    <w:rsid w:val="002D751B"/>
    <w:rsid w:val="002D7713"/>
    <w:rsid w:val="002E0160"/>
    <w:rsid w:val="002E0559"/>
    <w:rsid w:val="002E06F5"/>
    <w:rsid w:val="002E06FE"/>
    <w:rsid w:val="002E077A"/>
    <w:rsid w:val="002E1239"/>
    <w:rsid w:val="002E154B"/>
    <w:rsid w:val="002E15B2"/>
    <w:rsid w:val="002E1647"/>
    <w:rsid w:val="002E19B1"/>
    <w:rsid w:val="002E1F7C"/>
    <w:rsid w:val="002E26C4"/>
    <w:rsid w:val="002E26C6"/>
    <w:rsid w:val="002E2BD6"/>
    <w:rsid w:val="002E30C3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2B15"/>
    <w:rsid w:val="002F3F2D"/>
    <w:rsid w:val="002F3FCE"/>
    <w:rsid w:val="002F4685"/>
    <w:rsid w:val="002F4C3A"/>
    <w:rsid w:val="002F4E2D"/>
    <w:rsid w:val="002F4F75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2F7FED"/>
    <w:rsid w:val="00300B2B"/>
    <w:rsid w:val="00300E19"/>
    <w:rsid w:val="003012AC"/>
    <w:rsid w:val="0030161C"/>
    <w:rsid w:val="00301796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577"/>
    <w:rsid w:val="003048B7"/>
    <w:rsid w:val="00304BF6"/>
    <w:rsid w:val="00304CFE"/>
    <w:rsid w:val="00304E36"/>
    <w:rsid w:val="003051E2"/>
    <w:rsid w:val="0030589D"/>
    <w:rsid w:val="00305A94"/>
    <w:rsid w:val="00305B42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F49"/>
    <w:rsid w:val="00311FB2"/>
    <w:rsid w:val="00312175"/>
    <w:rsid w:val="0031247A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493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522"/>
    <w:rsid w:val="00315B37"/>
    <w:rsid w:val="00315DAF"/>
    <w:rsid w:val="003164A4"/>
    <w:rsid w:val="003168F4"/>
    <w:rsid w:val="00316C41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3B97"/>
    <w:rsid w:val="003247A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0B5"/>
    <w:rsid w:val="003343CE"/>
    <w:rsid w:val="00334E45"/>
    <w:rsid w:val="00334E85"/>
    <w:rsid w:val="00335124"/>
    <w:rsid w:val="003354C2"/>
    <w:rsid w:val="00335573"/>
    <w:rsid w:val="003359FC"/>
    <w:rsid w:val="00335A1C"/>
    <w:rsid w:val="00335A3F"/>
    <w:rsid w:val="00335ABB"/>
    <w:rsid w:val="00335AEF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C14"/>
    <w:rsid w:val="00340D13"/>
    <w:rsid w:val="0034159C"/>
    <w:rsid w:val="003418ED"/>
    <w:rsid w:val="00341EAA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1D5"/>
    <w:rsid w:val="003453BC"/>
    <w:rsid w:val="0034576D"/>
    <w:rsid w:val="0034620C"/>
    <w:rsid w:val="00346218"/>
    <w:rsid w:val="00346A51"/>
    <w:rsid w:val="00346DE9"/>
    <w:rsid w:val="003473BE"/>
    <w:rsid w:val="00347456"/>
    <w:rsid w:val="0035060D"/>
    <w:rsid w:val="00350718"/>
    <w:rsid w:val="00350901"/>
    <w:rsid w:val="00350B22"/>
    <w:rsid w:val="00350EBC"/>
    <w:rsid w:val="003515AC"/>
    <w:rsid w:val="00351B25"/>
    <w:rsid w:val="00351E64"/>
    <w:rsid w:val="003520AA"/>
    <w:rsid w:val="003521EF"/>
    <w:rsid w:val="003525E2"/>
    <w:rsid w:val="00352ACD"/>
    <w:rsid w:val="0035333D"/>
    <w:rsid w:val="00353360"/>
    <w:rsid w:val="00353603"/>
    <w:rsid w:val="003538DD"/>
    <w:rsid w:val="00353BBA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31D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6B7"/>
    <w:rsid w:val="00361A50"/>
    <w:rsid w:val="00361D26"/>
    <w:rsid w:val="003621A7"/>
    <w:rsid w:val="0036233C"/>
    <w:rsid w:val="00362B27"/>
    <w:rsid w:val="00362B8F"/>
    <w:rsid w:val="00363261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6AF"/>
    <w:rsid w:val="00367966"/>
    <w:rsid w:val="00367AD8"/>
    <w:rsid w:val="00367E44"/>
    <w:rsid w:val="00367F30"/>
    <w:rsid w:val="0037044E"/>
    <w:rsid w:val="00370842"/>
    <w:rsid w:val="003708E2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B79"/>
    <w:rsid w:val="00373DE6"/>
    <w:rsid w:val="00373E66"/>
    <w:rsid w:val="00374D7F"/>
    <w:rsid w:val="00375071"/>
    <w:rsid w:val="0037513F"/>
    <w:rsid w:val="003752FB"/>
    <w:rsid w:val="00375516"/>
    <w:rsid w:val="0037552E"/>
    <w:rsid w:val="00375AA9"/>
    <w:rsid w:val="0037676D"/>
    <w:rsid w:val="00376842"/>
    <w:rsid w:val="00377036"/>
    <w:rsid w:val="00377203"/>
    <w:rsid w:val="00380474"/>
    <w:rsid w:val="003810E1"/>
    <w:rsid w:val="00381B09"/>
    <w:rsid w:val="003820B1"/>
    <w:rsid w:val="00382B4F"/>
    <w:rsid w:val="00382FBA"/>
    <w:rsid w:val="00383742"/>
    <w:rsid w:val="0038404A"/>
    <w:rsid w:val="0038409C"/>
    <w:rsid w:val="0038420A"/>
    <w:rsid w:val="0038443A"/>
    <w:rsid w:val="003847C1"/>
    <w:rsid w:val="003862BE"/>
    <w:rsid w:val="0038647B"/>
    <w:rsid w:val="00386561"/>
    <w:rsid w:val="00386841"/>
    <w:rsid w:val="003872EB"/>
    <w:rsid w:val="00387986"/>
    <w:rsid w:val="00387C98"/>
    <w:rsid w:val="003906D3"/>
    <w:rsid w:val="00390FB3"/>
    <w:rsid w:val="00391048"/>
    <w:rsid w:val="003911E6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9CA"/>
    <w:rsid w:val="00395BA2"/>
    <w:rsid w:val="00395D8E"/>
    <w:rsid w:val="00396164"/>
    <w:rsid w:val="003964E5"/>
    <w:rsid w:val="00396E43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1D4E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5B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1E2"/>
    <w:rsid w:val="003A62C0"/>
    <w:rsid w:val="003A6382"/>
    <w:rsid w:val="003A64DF"/>
    <w:rsid w:val="003A6AF1"/>
    <w:rsid w:val="003A6AF3"/>
    <w:rsid w:val="003A6CBA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2C1"/>
    <w:rsid w:val="003B18C3"/>
    <w:rsid w:val="003B1AB3"/>
    <w:rsid w:val="003B1ED2"/>
    <w:rsid w:val="003B251C"/>
    <w:rsid w:val="003B26F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072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0D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705"/>
    <w:rsid w:val="003E3AA7"/>
    <w:rsid w:val="003E3CEF"/>
    <w:rsid w:val="003E4350"/>
    <w:rsid w:val="003E441C"/>
    <w:rsid w:val="003E49B1"/>
    <w:rsid w:val="003E505A"/>
    <w:rsid w:val="003E5739"/>
    <w:rsid w:val="003E5ACD"/>
    <w:rsid w:val="003E5C23"/>
    <w:rsid w:val="003E5F0F"/>
    <w:rsid w:val="003E6012"/>
    <w:rsid w:val="003E60D9"/>
    <w:rsid w:val="003E6B23"/>
    <w:rsid w:val="003E7223"/>
    <w:rsid w:val="003E7787"/>
    <w:rsid w:val="003E77E1"/>
    <w:rsid w:val="003E7C64"/>
    <w:rsid w:val="003F04C0"/>
    <w:rsid w:val="003F0A59"/>
    <w:rsid w:val="003F0B8A"/>
    <w:rsid w:val="003F0C57"/>
    <w:rsid w:val="003F0CA2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A0"/>
    <w:rsid w:val="003F25CA"/>
    <w:rsid w:val="003F2A1D"/>
    <w:rsid w:val="003F2A21"/>
    <w:rsid w:val="003F3986"/>
    <w:rsid w:val="003F3AB5"/>
    <w:rsid w:val="003F3C8D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B79"/>
    <w:rsid w:val="00401F4E"/>
    <w:rsid w:val="0040269E"/>
    <w:rsid w:val="004027F4"/>
    <w:rsid w:val="004027F6"/>
    <w:rsid w:val="004027FE"/>
    <w:rsid w:val="0040304C"/>
    <w:rsid w:val="00403192"/>
    <w:rsid w:val="00403564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6F7C"/>
    <w:rsid w:val="00407532"/>
    <w:rsid w:val="00407552"/>
    <w:rsid w:val="004077C5"/>
    <w:rsid w:val="0040781A"/>
    <w:rsid w:val="00407C8A"/>
    <w:rsid w:val="004107E5"/>
    <w:rsid w:val="00410CB0"/>
    <w:rsid w:val="00411C34"/>
    <w:rsid w:val="00411E9F"/>
    <w:rsid w:val="00411F1F"/>
    <w:rsid w:val="004122DD"/>
    <w:rsid w:val="0041278F"/>
    <w:rsid w:val="00412932"/>
    <w:rsid w:val="0041339C"/>
    <w:rsid w:val="00413ACE"/>
    <w:rsid w:val="00413AFA"/>
    <w:rsid w:val="00413C02"/>
    <w:rsid w:val="00414474"/>
    <w:rsid w:val="00414D1E"/>
    <w:rsid w:val="00414DEB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7A2"/>
    <w:rsid w:val="00420D28"/>
    <w:rsid w:val="00420E85"/>
    <w:rsid w:val="00421118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704"/>
    <w:rsid w:val="00424ABA"/>
    <w:rsid w:val="00424AC0"/>
    <w:rsid w:val="00424D2C"/>
    <w:rsid w:val="00424E3C"/>
    <w:rsid w:val="00424FB5"/>
    <w:rsid w:val="00425AC3"/>
    <w:rsid w:val="004268B0"/>
    <w:rsid w:val="00426C90"/>
    <w:rsid w:val="00427C5E"/>
    <w:rsid w:val="00427F99"/>
    <w:rsid w:val="0043021A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2DFD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688"/>
    <w:rsid w:val="00443731"/>
    <w:rsid w:val="00443B52"/>
    <w:rsid w:val="00444897"/>
    <w:rsid w:val="00444C8A"/>
    <w:rsid w:val="00444DC0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38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3FD8"/>
    <w:rsid w:val="00454738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998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1B5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3DAB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969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7E1"/>
    <w:rsid w:val="00481D6E"/>
    <w:rsid w:val="00481DFC"/>
    <w:rsid w:val="00482095"/>
    <w:rsid w:val="00482811"/>
    <w:rsid w:val="00482B13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90"/>
    <w:rsid w:val="00491E06"/>
    <w:rsid w:val="0049270D"/>
    <w:rsid w:val="00492AB0"/>
    <w:rsid w:val="00492FBD"/>
    <w:rsid w:val="0049336E"/>
    <w:rsid w:val="004937FD"/>
    <w:rsid w:val="004938D8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7A64"/>
    <w:rsid w:val="00497B36"/>
    <w:rsid w:val="00497D0B"/>
    <w:rsid w:val="00497DFA"/>
    <w:rsid w:val="004A006C"/>
    <w:rsid w:val="004A0472"/>
    <w:rsid w:val="004A065A"/>
    <w:rsid w:val="004A079C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2565"/>
    <w:rsid w:val="004B319E"/>
    <w:rsid w:val="004B394E"/>
    <w:rsid w:val="004B3EE2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ACD"/>
    <w:rsid w:val="004C1C22"/>
    <w:rsid w:val="004C1D4A"/>
    <w:rsid w:val="004C1E03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286"/>
    <w:rsid w:val="004C6AC9"/>
    <w:rsid w:val="004C6C7B"/>
    <w:rsid w:val="004C6CD8"/>
    <w:rsid w:val="004C75E3"/>
    <w:rsid w:val="004C789E"/>
    <w:rsid w:val="004C78A5"/>
    <w:rsid w:val="004D0005"/>
    <w:rsid w:val="004D0292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2DBA"/>
    <w:rsid w:val="004D3639"/>
    <w:rsid w:val="004D3AD7"/>
    <w:rsid w:val="004D3FC6"/>
    <w:rsid w:val="004D4354"/>
    <w:rsid w:val="004D4A67"/>
    <w:rsid w:val="004D4D93"/>
    <w:rsid w:val="004D4E62"/>
    <w:rsid w:val="004D5298"/>
    <w:rsid w:val="004D53BF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85A"/>
    <w:rsid w:val="004D7B47"/>
    <w:rsid w:val="004E06AF"/>
    <w:rsid w:val="004E06F9"/>
    <w:rsid w:val="004E0A10"/>
    <w:rsid w:val="004E1512"/>
    <w:rsid w:val="004E24F1"/>
    <w:rsid w:val="004E288E"/>
    <w:rsid w:val="004E2B41"/>
    <w:rsid w:val="004E2D7B"/>
    <w:rsid w:val="004E3111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DEC"/>
    <w:rsid w:val="004E7E3D"/>
    <w:rsid w:val="004E7E9E"/>
    <w:rsid w:val="004F1135"/>
    <w:rsid w:val="004F1B04"/>
    <w:rsid w:val="004F1D0F"/>
    <w:rsid w:val="004F2830"/>
    <w:rsid w:val="004F2895"/>
    <w:rsid w:val="004F28C7"/>
    <w:rsid w:val="004F2A8A"/>
    <w:rsid w:val="004F2F76"/>
    <w:rsid w:val="004F319D"/>
    <w:rsid w:val="004F33E7"/>
    <w:rsid w:val="004F3B10"/>
    <w:rsid w:val="004F3B61"/>
    <w:rsid w:val="004F48D5"/>
    <w:rsid w:val="004F4F4E"/>
    <w:rsid w:val="004F5272"/>
    <w:rsid w:val="004F5747"/>
    <w:rsid w:val="004F5E3C"/>
    <w:rsid w:val="004F5E4A"/>
    <w:rsid w:val="004F6124"/>
    <w:rsid w:val="004F69C2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59E6"/>
    <w:rsid w:val="005063A9"/>
    <w:rsid w:val="00506502"/>
    <w:rsid w:val="00506693"/>
    <w:rsid w:val="00506720"/>
    <w:rsid w:val="00506A52"/>
    <w:rsid w:val="00506A7A"/>
    <w:rsid w:val="0050710C"/>
    <w:rsid w:val="005078FC"/>
    <w:rsid w:val="00510422"/>
    <w:rsid w:val="0051042F"/>
    <w:rsid w:val="0051054C"/>
    <w:rsid w:val="00510792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3EBB"/>
    <w:rsid w:val="0051405E"/>
    <w:rsid w:val="00514243"/>
    <w:rsid w:val="0051424E"/>
    <w:rsid w:val="00514284"/>
    <w:rsid w:val="00514373"/>
    <w:rsid w:val="005149B0"/>
    <w:rsid w:val="00514B25"/>
    <w:rsid w:val="00514C6A"/>
    <w:rsid w:val="00514CC5"/>
    <w:rsid w:val="00514F3A"/>
    <w:rsid w:val="00516515"/>
    <w:rsid w:val="00516ABE"/>
    <w:rsid w:val="00520995"/>
    <w:rsid w:val="00521057"/>
    <w:rsid w:val="00521149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6A0"/>
    <w:rsid w:val="00526DA5"/>
    <w:rsid w:val="005270F1"/>
    <w:rsid w:val="005271BE"/>
    <w:rsid w:val="00527814"/>
    <w:rsid w:val="00527A43"/>
    <w:rsid w:val="00527EFF"/>
    <w:rsid w:val="00531351"/>
    <w:rsid w:val="005314BE"/>
    <w:rsid w:val="005316DD"/>
    <w:rsid w:val="00531C10"/>
    <w:rsid w:val="00531D66"/>
    <w:rsid w:val="0053249F"/>
    <w:rsid w:val="00532BEC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630"/>
    <w:rsid w:val="00536745"/>
    <w:rsid w:val="00536BD6"/>
    <w:rsid w:val="00536C75"/>
    <w:rsid w:val="00536D20"/>
    <w:rsid w:val="005373B2"/>
    <w:rsid w:val="00540018"/>
    <w:rsid w:val="005401A9"/>
    <w:rsid w:val="00540DF1"/>
    <w:rsid w:val="005413FD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4B04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041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43D4"/>
    <w:rsid w:val="005549FD"/>
    <w:rsid w:val="0055546C"/>
    <w:rsid w:val="00555CD1"/>
    <w:rsid w:val="00555D66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9FE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592"/>
    <w:rsid w:val="005739DC"/>
    <w:rsid w:val="005739FF"/>
    <w:rsid w:val="00573E23"/>
    <w:rsid w:val="00573E87"/>
    <w:rsid w:val="00574002"/>
    <w:rsid w:val="00574354"/>
    <w:rsid w:val="00574496"/>
    <w:rsid w:val="00574725"/>
    <w:rsid w:val="00574B31"/>
    <w:rsid w:val="00574B4A"/>
    <w:rsid w:val="00574D72"/>
    <w:rsid w:val="00574E46"/>
    <w:rsid w:val="005750A9"/>
    <w:rsid w:val="00575627"/>
    <w:rsid w:val="00575C6D"/>
    <w:rsid w:val="00575DF0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AE6"/>
    <w:rsid w:val="005821B9"/>
    <w:rsid w:val="00582AB6"/>
    <w:rsid w:val="0058354A"/>
    <w:rsid w:val="0058368D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862"/>
    <w:rsid w:val="00586B82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3C4"/>
    <w:rsid w:val="005919E7"/>
    <w:rsid w:val="00591BCE"/>
    <w:rsid w:val="00591FCC"/>
    <w:rsid w:val="0059209C"/>
    <w:rsid w:val="00592850"/>
    <w:rsid w:val="00592B95"/>
    <w:rsid w:val="00592D89"/>
    <w:rsid w:val="00593101"/>
    <w:rsid w:val="005939B1"/>
    <w:rsid w:val="00593B6E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4E3"/>
    <w:rsid w:val="0059663C"/>
    <w:rsid w:val="0059667D"/>
    <w:rsid w:val="00596C86"/>
    <w:rsid w:val="00597127"/>
    <w:rsid w:val="0059724B"/>
    <w:rsid w:val="0059767B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6BF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BE1"/>
    <w:rsid w:val="005B3E39"/>
    <w:rsid w:val="005B42D3"/>
    <w:rsid w:val="005B5339"/>
    <w:rsid w:val="005B56E7"/>
    <w:rsid w:val="005B5762"/>
    <w:rsid w:val="005B58C2"/>
    <w:rsid w:val="005B5A69"/>
    <w:rsid w:val="005B5F4C"/>
    <w:rsid w:val="005B6086"/>
    <w:rsid w:val="005B6121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15"/>
    <w:rsid w:val="005C1DF1"/>
    <w:rsid w:val="005C2896"/>
    <w:rsid w:val="005C32EF"/>
    <w:rsid w:val="005C37CB"/>
    <w:rsid w:val="005C39D5"/>
    <w:rsid w:val="005C3AB3"/>
    <w:rsid w:val="005C3C69"/>
    <w:rsid w:val="005C3DDA"/>
    <w:rsid w:val="005C3F88"/>
    <w:rsid w:val="005C433D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DCE"/>
    <w:rsid w:val="005D3EAB"/>
    <w:rsid w:val="005D3F00"/>
    <w:rsid w:val="005D3F2D"/>
    <w:rsid w:val="005D4BAA"/>
    <w:rsid w:val="005D4CF3"/>
    <w:rsid w:val="005D570D"/>
    <w:rsid w:val="005D5776"/>
    <w:rsid w:val="005D5B6A"/>
    <w:rsid w:val="005D6345"/>
    <w:rsid w:val="005D6390"/>
    <w:rsid w:val="005D6518"/>
    <w:rsid w:val="005D68A5"/>
    <w:rsid w:val="005D6B58"/>
    <w:rsid w:val="005D700F"/>
    <w:rsid w:val="005D738D"/>
    <w:rsid w:val="005D73C7"/>
    <w:rsid w:val="005D7725"/>
    <w:rsid w:val="005D7923"/>
    <w:rsid w:val="005E01C8"/>
    <w:rsid w:val="005E01CB"/>
    <w:rsid w:val="005E0497"/>
    <w:rsid w:val="005E0532"/>
    <w:rsid w:val="005E082A"/>
    <w:rsid w:val="005E0E7C"/>
    <w:rsid w:val="005E0E99"/>
    <w:rsid w:val="005E119F"/>
    <w:rsid w:val="005E126E"/>
    <w:rsid w:val="005E14C7"/>
    <w:rsid w:val="005E20AA"/>
    <w:rsid w:val="005E2247"/>
    <w:rsid w:val="005E2B42"/>
    <w:rsid w:val="005E2BB1"/>
    <w:rsid w:val="005E2C44"/>
    <w:rsid w:val="005E2DCA"/>
    <w:rsid w:val="005E2F71"/>
    <w:rsid w:val="005E32BF"/>
    <w:rsid w:val="005E35FE"/>
    <w:rsid w:val="005E3958"/>
    <w:rsid w:val="005E3EA4"/>
    <w:rsid w:val="005E4062"/>
    <w:rsid w:val="005E4E14"/>
    <w:rsid w:val="005E592C"/>
    <w:rsid w:val="005E5BC3"/>
    <w:rsid w:val="005E5D00"/>
    <w:rsid w:val="005E68AE"/>
    <w:rsid w:val="005E71A5"/>
    <w:rsid w:val="005E726B"/>
    <w:rsid w:val="005E7C46"/>
    <w:rsid w:val="005F0501"/>
    <w:rsid w:val="005F0509"/>
    <w:rsid w:val="005F058D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03C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1FB"/>
    <w:rsid w:val="00600374"/>
    <w:rsid w:val="006003F1"/>
    <w:rsid w:val="00600434"/>
    <w:rsid w:val="006004FC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7C4"/>
    <w:rsid w:val="00605ABC"/>
    <w:rsid w:val="00605E70"/>
    <w:rsid w:val="00606290"/>
    <w:rsid w:val="006067A4"/>
    <w:rsid w:val="00606985"/>
    <w:rsid w:val="006073AA"/>
    <w:rsid w:val="00607D1F"/>
    <w:rsid w:val="0061005E"/>
    <w:rsid w:val="00610302"/>
    <w:rsid w:val="0061033E"/>
    <w:rsid w:val="00610807"/>
    <w:rsid w:val="00610DEB"/>
    <w:rsid w:val="00610E0C"/>
    <w:rsid w:val="00610E46"/>
    <w:rsid w:val="00610F92"/>
    <w:rsid w:val="0061127E"/>
    <w:rsid w:val="006115D8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3DA8"/>
    <w:rsid w:val="0061413E"/>
    <w:rsid w:val="00614785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0CCA"/>
    <w:rsid w:val="006211A5"/>
    <w:rsid w:val="00621225"/>
    <w:rsid w:val="006212FD"/>
    <w:rsid w:val="006225A2"/>
    <w:rsid w:val="006225CA"/>
    <w:rsid w:val="00622A0B"/>
    <w:rsid w:val="00623FE0"/>
    <w:rsid w:val="00624C2B"/>
    <w:rsid w:val="00624D8C"/>
    <w:rsid w:val="00625452"/>
    <w:rsid w:val="00625AD2"/>
    <w:rsid w:val="00625B9F"/>
    <w:rsid w:val="00625DD6"/>
    <w:rsid w:val="00625E19"/>
    <w:rsid w:val="00625E5C"/>
    <w:rsid w:val="00625F14"/>
    <w:rsid w:val="006260BF"/>
    <w:rsid w:val="006264D8"/>
    <w:rsid w:val="0062672C"/>
    <w:rsid w:val="00626AB5"/>
    <w:rsid w:val="00626C54"/>
    <w:rsid w:val="006270C3"/>
    <w:rsid w:val="0062718A"/>
    <w:rsid w:val="0062753C"/>
    <w:rsid w:val="00627966"/>
    <w:rsid w:val="00627A3B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478"/>
    <w:rsid w:val="0063359D"/>
    <w:rsid w:val="00633A72"/>
    <w:rsid w:val="00633E67"/>
    <w:rsid w:val="00633F32"/>
    <w:rsid w:val="00634151"/>
    <w:rsid w:val="006343EA"/>
    <w:rsid w:val="00634B0E"/>
    <w:rsid w:val="00634BC3"/>
    <w:rsid w:val="00635289"/>
    <w:rsid w:val="0063558F"/>
    <w:rsid w:val="006356AE"/>
    <w:rsid w:val="00635738"/>
    <w:rsid w:val="00635926"/>
    <w:rsid w:val="006362AA"/>
    <w:rsid w:val="0063631E"/>
    <w:rsid w:val="00636381"/>
    <w:rsid w:val="00636E05"/>
    <w:rsid w:val="00637603"/>
    <w:rsid w:val="0063770C"/>
    <w:rsid w:val="0063776F"/>
    <w:rsid w:val="00637971"/>
    <w:rsid w:val="00637A09"/>
    <w:rsid w:val="00640165"/>
    <w:rsid w:val="006405B9"/>
    <w:rsid w:val="00640FAB"/>
    <w:rsid w:val="00641C98"/>
    <w:rsid w:val="00641CD3"/>
    <w:rsid w:val="00642018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6F97"/>
    <w:rsid w:val="00647737"/>
    <w:rsid w:val="0064775C"/>
    <w:rsid w:val="006478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255"/>
    <w:rsid w:val="0065495B"/>
    <w:rsid w:val="00654A9F"/>
    <w:rsid w:val="00654D03"/>
    <w:rsid w:val="00655350"/>
    <w:rsid w:val="0065548C"/>
    <w:rsid w:val="00656137"/>
    <w:rsid w:val="00656241"/>
    <w:rsid w:val="00656541"/>
    <w:rsid w:val="0065686A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955"/>
    <w:rsid w:val="00660B88"/>
    <w:rsid w:val="00660C47"/>
    <w:rsid w:val="00660C62"/>
    <w:rsid w:val="00660E41"/>
    <w:rsid w:val="00661BC3"/>
    <w:rsid w:val="00662235"/>
    <w:rsid w:val="006626B6"/>
    <w:rsid w:val="00662B06"/>
    <w:rsid w:val="0066318F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15D"/>
    <w:rsid w:val="00666773"/>
    <w:rsid w:val="00666FB2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ADF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4EC"/>
    <w:rsid w:val="00675A4E"/>
    <w:rsid w:val="00675B4A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29B"/>
    <w:rsid w:val="0068380E"/>
    <w:rsid w:val="00684088"/>
    <w:rsid w:val="006844B3"/>
    <w:rsid w:val="00684A15"/>
    <w:rsid w:val="00684D41"/>
    <w:rsid w:val="006853F9"/>
    <w:rsid w:val="00686124"/>
    <w:rsid w:val="006862F0"/>
    <w:rsid w:val="00686E94"/>
    <w:rsid w:val="00686EC5"/>
    <w:rsid w:val="00687483"/>
    <w:rsid w:val="0068754C"/>
    <w:rsid w:val="00687A7F"/>
    <w:rsid w:val="00687BA8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237"/>
    <w:rsid w:val="006954A4"/>
    <w:rsid w:val="00695524"/>
    <w:rsid w:val="00695544"/>
    <w:rsid w:val="0069560F"/>
    <w:rsid w:val="006959AA"/>
    <w:rsid w:val="00695C60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1F1A"/>
    <w:rsid w:val="006B1FC3"/>
    <w:rsid w:val="006B2404"/>
    <w:rsid w:val="006B24BD"/>
    <w:rsid w:val="006B256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6EA"/>
    <w:rsid w:val="006B57D6"/>
    <w:rsid w:val="006B5EC7"/>
    <w:rsid w:val="006B6505"/>
    <w:rsid w:val="006B68E2"/>
    <w:rsid w:val="006B6B94"/>
    <w:rsid w:val="006B6BC6"/>
    <w:rsid w:val="006B6BFA"/>
    <w:rsid w:val="006B6D41"/>
    <w:rsid w:val="006B707E"/>
    <w:rsid w:val="006B72FC"/>
    <w:rsid w:val="006B7371"/>
    <w:rsid w:val="006B7A80"/>
    <w:rsid w:val="006B7CDC"/>
    <w:rsid w:val="006B7CFA"/>
    <w:rsid w:val="006C00C3"/>
    <w:rsid w:val="006C0175"/>
    <w:rsid w:val="006C0AD7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438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73B"/>
    <w:rsid w:val="006D78CD"/>
    <w:rsid w:val="006D7AF3"/>
    <w:rsid w:val="006D7BE0"/>
    <w:rsid w:val="006E040A"/>
    <w:rsid w:val="006E0940"/>
    <w:rsid w:val="006E0F08"/>
    <w:rsid w:val="006E16D8"/>
    <w:rsid w:val="006E1E68"/>
    <w:rsid w:val="006E21FB"/>
    <w:rsid w:val="006E2E90"/>
    <w:rsid w:val="006E354B"/>
    <w:rsid w:val="006E3867"/>
    <w:rsid w:val="006E3F73"/>
    <w:rsid w:val="006E4210"/>
    <w:rsid w:val="006E43F4"/>
    <w:rsid w:val="006E48A1"/>
    <w:rsid w:val="006E492B"/>
    <w:rsid w:val="006E4983"/>
    <w:rsid w:val="006E4A0B"/>
    <w:rsid w:val="006E4BC7"/>
    <w:rsid w:val="006E4CB7"/>
    <w:rsid w:val="006E4DC6"/>
    <w:rsid w:val="006E4F59"/>
    <w:rsid w:val="006E52DD"/>
    <w:rsid w:val="006E58FB"/>
    <w:rsid w:val="006E5A82"/>
    <w:rsid w:val="006E6587"/>
    <w:rsid w:val="006E6815"/>
    <w:rsid w:val="006E6B1E"/>
    <w:rsid w:val="006E6B92"/>
    <w:rsid w:val="006E7148"/>
    <w:rsid w:val="006E7273"/>
    <w:rsid w:val="006F0486"/>
    <w:rsid w:val="006F05A7"/>
    <w:rsid w:val="006F0683"/>
    <w:rsid w:val="006F0EB6"/>
    <w:rsid w:val="006F1086"/>
    <w:rsid w:val="006F115A"/>
    <w:rsid w:val="006F1C64"/>
    <w:rsid w:val="006F1EC8"/>
    <w:rsid w:val="006F2BCE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C26"/>
    <w:rsid w:val="00704E56"/>
    <w:rsid w:val="007051E9"/>
    <w:rsid w:val="0070587A"/>
    <w:rsid w:val="0070592C"/>
    <w:rsid w:val="00705B61"/>
    <w:rsid w:val="00705B83"/>
    <w:rsid w:val="00706468"/>
    <w:rsid w:val="00706C19"/>
    <w:rsid w:val="007071E1"/>
    <w:rsid w:val="007075A5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B8A"/>
    <w:rsid w:val="00712F0B"/>
    <w:rsid w:val="007134AE"/>
    <w:rsid w:val="0071388B"/>
    <w:rsid w:val="0071391C"/>
    <w:rsid w:val="00713B89"/>
    <w:rsid w:val="00713C8A"/>
    <w:rsid w:val="007140D1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DB5"/>
    <w:rsid w:val="00722F03"/>
    <w:rsid w:val="00723CE9"/>
    <w:rsid w:val="00724021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271DE"/>
    <w:rsid w:val="007303AA"/>
    <w:rsid w:val="007309AC"/>
    <w:rsid w:val="00730FBC"/>
    <w:rsid w:val="007314C8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0E2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167"/>
    <w:rsid w:val="00743B4C"/>
    <w:rsid w:val="00743D27"/>
    <w:rsid w:val="007441A0"/>
    <w:rsid w:val="00744368"/>
    <w:rsid w:val="007445F3"/>
    <w:rsid w:val="00744647"/>
    <w:rsid w:val="00745054"/>
    <w:rsid w:val="007450FC"/>
    <w:rsid w:val="00745CCC"/>
    <w:rsid w:val="00745EA1"/>
    <w:rsid w:val="00746340"/>
    <w:rsid w:val="00746558"/>
    <w:rsid w:val="007465C3"/>
    <w:rsid w:val="00746CEA"/>
    <w:rsid w:val="00746FDC"/>
    <w:rsid w:val="0074701A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760"/>
    <w:rsid w:val="00755879"/>
    <w:rsid w:val="00755D4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4F2"/>
    <w:rsid w:val="0076074A"/>
    <w:rsid w:val="007608D3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1EF"/>
    <w:rsid w:val="007653A0"/>
    <w:rsid w:val="00765425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7F9"/>
    <w:rsid w:val="00772C77"/>
    <w:rsid w:val="00772F04"/>
    <w:rsid w:val="00773419"/>
    <w:rsid w:val="00773504"/>
    <w:rsid w:val="00773794"/>
    <w:rsid w:val="00773835"/>
    <w:rsid w:val="00773BA6"/>
    <w:rsid w:val="00773F36"/>
    <w:rsid w:val="00774363"/>
    <w:rsid w:val="00774C8B"/>
    <w:rsid w:val="00774C9E"/>
    <w:rsid w:val="00775677"/>
    <w:rsid w:val="00775714"/>
    <w:rsid w:val="00775BCC"/>
    <w:rsid w:val="00775D42"/>
    <w:rsid w:val="00775F39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9F8"/>
    <w:rsid w:val="00781C3F"/>
    <w:rsid w:val="00781F57"/>
    <w:rsid w:val="00782035"/>
    <w:rsid w:val="007820B6"/>
    <w:rsid w:val="007825F9"/>
    <w:rsid w:val="007825FD"/>
    <w:rsid w:val="007827E4"/>
    <w:rsid w:val="00782E08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3B5B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1"/>
    <w:rsid w:val="007A28DB"/>
    <w:rsid w:val="007A2D3B"/>
    <w:rsid w:val="007A30FA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64D8"/>
    <w:rsid w:val="007A76CF"/>
    <w:rsid w:val="007A7AB2"/>
    <w:rsid w:val="007A7B61"/>
    <w:rsid w:val="007B01DE"/>
    <w:rsid w:val="007B0779"/>
    <w:rsid w:val="007B0E6A"/>
    <w:rsid w:val="007B1091"/>
    <w:rsid w:val="007B1518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9E4"/>
    <w:rsid w:val="007C1B68"/>
    <w:rsid w:val="007C25A0"/>
    <w:rsid w:val="007C26ED"/>
    <w:rsid w:val="007C288F"/>
    <w:rsid w:val="007C2CDC"/>
    <w:rsid w:val="007C31FD"/>
    <w:rsid w:val="007C3523"/>
    <w:rsid w:val="007C380D"/>
    <w:rsid w:val="007C39B6"/>
    <w:rsid w:val="007C3BBA"/>
    <w:rsid w:val="007C3BCF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93B"/>
    <w:rsid w:val="007D3D08"/>
    <w:rsid w:val="007D3D7B"/>
    <w:rsid w:val="007D4A87"/>
    <w:rsid w:val="007D4CF0"/>
    <w:rsid w:val="007D4FC6"/>
    <w:rsid w:val="007D54CF"/>
    <w:rsid w:val="007D594D"/>
    <w:rsid w:val="007D5CE3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3A"/>
    <w:rsid w:val="007E2B1B"/>
    <w:rsid w:val="007E2F9B"/>
    <w:rsid w:val="007E3057"/>
    <w:rsid w:val="007E3287"/>
    <w:rsid w:val="007E3E30"/>
    <w:rsid w:val="007E415C"/>
    <w:rsid w:val="007E41ED"/>
    <w:rsid w:val="007E460A"/>
    <w:rsid w:val="007E4787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3D80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6F78"/>
    <w:rsid w:val="007F7504"/>
    <w:rsid w:val="007F794A"/>
    <w:rsid w:val="007F7C17"/>
    <w:rsid w:val="007F7F95"/>
    <w:rsid w:val="0080030B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6C2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09FE"/>
    <w:rsid w:val="008115DB"/>
    <w:rsid w:val="00811904"/>
    <w:rsid w:val="00811E06"/>
    <w:rsid w:val="008124DD"/>
    <w:rsid w:val="00812631"/>
    <w:rsid w:val="0081316F"/>
    <w:rsid w:val="008134A7"/>
    <w:rsid w:val="00814142"/>
    <w:rsid w:val="008147C2"/>
    <w:rsid w:val="008148E2"/>
    <w:rsid w:val="00814A1D"/>
    <w:rsid w:val="00814BCF"/>
    <w:rsid w:val="008150C3"/>
    <w:rsid w:val="00815254"/>
    <w:rsid w:val="00815311"/>
    <w:rsid w:val="00815899"/>
    <w:rsid w:val="00815920"/>
    <w:rsid w:val="008159C5"/>
    <w:rsid w:val="00815C44"/>
    <w:rsid w:val="00815D0B"/>
    <w:rsid w:val="00815E0F"/>
    <w:rsid w:val="00816469"/>
    <w:rsid w:val="00816661"/>
    <w:rsid w:val="008168FE"/>
    <w:rsid w:val="00816BC0"/>
    <w:rsid w:val="00816D3A"/>
    <w:rsid w:val="00817B5F"/>
    <w:rsid w:val="0082089E"/>
    <w:rsid w:val="00820C32"/>
    <w:rsid w:val="00820D5F"/>
    <w:rsid w:val="00820E81"/>
    <w:rsid w:val="00821B75"/>
    <w:rsid w:val="00821F20"/>
    <w:rsid w:val="008221BA"/>
    <w:rsid w:val="00822B31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0B"/>
    <w:rsid w:val="00827873"/>
    <w:rsid w:val="00827B53"/>
    <w:rsid w:val="00827E76"/>
    <w:rsid w:val="00830462"/>
    <w:rsid w:val="00830771"/>
    <w:rsid w:val="00830A5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043"/>
    <w:rsid w:val="008428E5"/>
    <w:rsid w:val="00842C49"/>
    <w:rsid w:val="00842F27"/>
    <w:rsid w:val="00842FD0"/>
    <w:rsid w:val="0084318F"/>
    <w:rsid w:val="008431D9"/>
    <w:rsid w:val="00843212"/>
    <w:rsid w:val="008432D0"/>
    <w:rsid w:val="0084392D"/>
    <w:rsid w:val="00843C96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917"/>
    <w:rsid w:val="00850B10"/>
    <w:rsid w:val="00850CB6"/>
    <w:rsid w:val="008510B1"/>
    <w:rsid w:val="00851156"/>
    <w:rsid w:val="00851714"/>
    <w:rsid w:val="008517AC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9B2"/>
    <w:rsid w:val="00855ED9"/>
    <w:rsid w:val="00856405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AFB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2DDF"/>
    <w:rsid w:val="00863114"/>
    <w:rsid w:val="008633FD"/>
    <w:rsid w:val="0086354E"/>
    <w:rsid w:val="0086357B"/>
    <w:rsid w:val="00863847"/>
    <w:rsid w:val="00863BA7"/>
    <w:rsid w:val="00864037"/>
    <w:rsid w:val="008640B3"/>
    <w:rsid w:val="00864477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0808"/>
    <w:rsid w:val="008712AD"/>
    <w:rsid w:val="0087131B"/>
    <w:rsid w:val="008714DD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661"/>
    <w:rsid w:val="00877733"/>
    <w:rsid w:val="00877D07"/>
    <w:rsid w:val="00880485"/>
    <w:rsid w:val="0088061E"/>
    <w:rsid w:val="00880C36"/>
    <w:rsid w:val="00880F8C"/>
    <w:rsid w:val="0088137C"/>
    <w:rsid w:val="008821FC"/>
    <w:rsid w:val="008828B7"/>
    <w:rsid w:val="0088296C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87C4D"/>
    <w:rsid w:val="0089073D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A8C"/>
    <w:rsid w:val="00893C84"/>
    <w:rsid w:val="008941F0"/>
    <w:rsid w:val="008948A7"/>
    <w:rsid w:val="00894B20"/>
    <w:rsid w:val="00894BBA"/>
    <w:rsid w:val="00894EA3"/>
    <w:rsid w:val="00895701"/>
    <w:rsid w:val="0089580B"/>
    <w:rsid w:val="00895AEC"/>
    <w:rsid w:val="00895FD5"/>
    <w:rsid w:val="0089600C"/>
    <w:rsid w:val="00896609"/>
    <w:rsid w:val="00896C5B"/>
    <w:rsid w:val="00896FE8"/>
    <w:rsid w:val="00897438"/>
    <w:rsid w:val="00897F87"/>
    <w:rsid w:val="00897FF3"/>
    <w:rsid w:val="008A057A"/>
    <w:rsid w:val="008A065A"/>
    <w:rsid w:val="008A0F83"/>
    <w:rsid w:val="008A0F8B"/>
    <w:rsid w:val="008A10DF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09D"/>
    <w:rsid w:val="008A4B9F"/>
    <w:rsid w:val="008A4C70"/>
    <w:rsid w:val="008A4C74"/>
    <w:rsid w:val="008A4C92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0B"/>
    <w:rsid w:val="008B1640"/>
    <w:rsid w:val="008B2251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ABD"/>
    <w:rsid w:val="008B5CB8"/>
    <w:rsid w:val="008B6800"/>
    <w:rsid w:val="008B68E6"/>
    <w:rsid w:val="008B6A5D"/>
    <w:rsid w:val="008B7196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6D7"/>
    <w:rsid w:val="008C781B"/>
    <w:rsid w:val="008C798A"/>
    <w:rsid w:val="008C7AD0"/>
    <w:rsid w:val="008C7D41"/>
    <w:rsid w:val="008C7E1B"/>
    <w:rsid w:val="008D0159"/>
    <w:rsid w:val="008D0218"/>
    <w:rsid w:val="008D039B"/>
    <w:rsid w:val="008D0C03"/>
    <w:rsid w:val="008D0C7C"/>
    <w:rsid w:val="008D0D84"/>
    <w:rsid w:val="008D13EC"/>
    <w:rsid w:val="008D1581"/>
    <w:rsid w:val="008D1654"/>
    <w:rsid w:val="008D1809"/>
    <w:rsid w:val="008D1972"/>
    <w:rsid w:val="008D23E3"/>
    <w:rsid w:val="008D265C"/>
    <w:rsid w:val="008D26C7"/>
    <w:rsid w:val="008D2729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7A08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66A"/>
    <w:rsid w:val="008E4772"/>
    <w:rsid w:val="008E4BFC"/>
    <w:rsid w:val="008E4D12"/>
    <w:rsid w:val="008E4D61"/>
    <w:rsid w:val="008E4F5A"/>
    <w:rsid w:val="008E5015"/>
    <w:rsid w:val="008E6633"/>
    <w:rsid w:val="008E6A8E"/>
    <w:rsid w:val="008E6D2D"/>
    <w:rsid w:val="008E7140"/>
    <w:rsid w:val="008E7165"/>
    <w:rsid w:val="008E729D"/>
    <w:rsid w:val="008E742A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5FD"/>
    <w:rsid w:val="008F2D3A"/>
    <w:rsid w:val="008F3053"/>
    <w:rsid w:val="008F323E"/>
    <w:rsid w:val="008F3C23"/>
    <w:rsid w:val="008F3D84"/>
    <w:rsid w:val="008F3FA0"/>
    <w:rsid w:val="008F3FD9"/>
    <w:rsid w:val="008F4065"/>
    <w:rsid w:val="008F4866"/>
    <w:rsid w:val="008F486C"/>
    <w:rsid w:val="008F4BF4"/>
    <w:rsid w:val="008F5757"/>
    <w:rsid w:val="008F58E6"/>
    <w:rsid w:val="008F63BE"/>
    <w:rsid w:val="008F6556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5E2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B95"/>
    <w:rsid w:val="00917D64"/>
    <w:rsid w:val="00920520"/>
    <w:rsid w:val="00920642"/>
    <w:rsid w:val="00920939"/>
    <w:rsid w:val="0092099C"/>
    <w:rsid w:val="00920B11"/>
    <w:rsid w:val="00920C55"/>
    <w:rsid w:val="00920D2C"/>
    <w:rsid w:val="00921459"/>
    <w:rsid w:val="0092151C"/>
    <w:rsid w:val="00922591"/>
    <w:rsid w:val="009228A2"/>
    <w:rsid w:val="00922AA0"/>
    <w:rsid w:val="00922C22"/>
    <w:rsid w:val="00923581"/>
    <w:rsid w:val="009235A2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33A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3695D"/>
    <w:rsid w:val="00937211"/>
    <w:rsid w:val="00940514"/>
    <w:rsid w:val="00940654"/>
    <w:rsid w:val="00940C9D"/>
    <w:rsid w:val="00941700"/>
    <w:rsid w:val="00941848"/>
    <w:rsid w:val="00941C9A"/>
    <w:rsid w:val="00941D99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26"/>
    <w:rsid w:val="00950499"/>
    <w:rsid w:val="00950CE0"/>
    <w:rsid w:val="00950F15"/>
    <w:rsid w:val="00950F7B"/>
    <w:rsid w:val="009529F5"/>
    <w:rsid w:val="00952A9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0D26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6C2"/>
    <w:rsid w:val="00965955"/>
    <w:rsid w:val="00965B19"/>
    <w:rsid w:val="00965B5C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0FE5"/>
    <w:rsid w:val="009711F5"/>
    <w:rsid w:val="009716F0"/>
    <w:rsid w:val="00972289"/>
    <w:rsid w:val="0097234E"/>
    <w:rsid w:val="0097291B"/>
    <w:rsid w:val="00972DAA"/>
    <w:rsid w:val="009732FF"/>
    <w:rsid w:val="009736CB"/>
    <w:rsid w:val="00973AA2"/>
    <w:rsid w:val="00973C20"/>
    <w:rsid w:val="00974463"/>
    <w:rsid w:val="00974987"/>
    <w:rsid w:val="00974A5A"/>
    <w:rsid w:val="009753CC"/>
    <w:rsid w:val="00975666"/>
    <w:rsid w:val="0097595B"/>
    <w:rsid w:val="00975C0E"/>
    <w:rsid w:val="00975C6D"/>
    <w:rsid w:val="00975E60"/>
    <w:rsid w:val="00975F44"/>
    <w:rsid w:val="009760BD"/>
    <w:rsid w:val="00976291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2F67"/>
    <w:rsid w:val="00983058"/>
    <w:rsid w:val="009832BE"/>
    <w:rsid w:val="00983334"/>
    <w:rsid w:val="00983F22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DA2"/>
    <w:rsid w:val="00985E90"/>
    <w:rsid w:val="00985EBA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314"/>
    <w:rsid w:val="0099151E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AA3"/>
    <w:rsid w:val="009A202D"/>
    <w:rsid w:val="009A2079"/>
    <w:rsid w:val="009A20B5"/>
    <w:rsid w:val="009A2A44"/>
    <w:rsid w:val="009A2A6B"/>
    <w:rsid w:val="009A3208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DD9"/>
    <w:rsid w:val="009A5EBE"/>
    <w:rsid w:val="009A614B"/>
    <w:rsid w:val="009A6A55"/>
    <w:rsid w:val="009A6EAC"/>
    <w:rsid w:val="009A70A4"/>
    <w:rsid w:val="009A7618"/>
    <w:rsid w:val="009A789A"/>
    <w:rsid w:val="009A7A0A"/>
    <w:rsid w:val="009B036F"/>
    <w:rsid w:val="009B0538"/>
    <w:rsid w:val="009B0884"/>
    <w:rsid w:val="009B09DB"/>
    <w:rsid w:val="009B0B53"/>
    <w:rsid w:val="009B22CB"/>
    <w:rsid w:val="009B273F"/>
    <w:rsid w:val="009B2A5B"/>
    <w:rsid w:val="009B33D1"/>
    <w:rsid w:val="009B3793"/>
    <w:rsid w:val="009B3B5C"/>
    <w:rsid w:val="009B3C4F"/>
    <w:rsid w:val="009B4F22"/>
    <w:rsid w:val="009B520F"/>
    <w:rsid w:val="009B5968"/>
    <w:rsid w:val="009B6D42"/>
    <w:rsid w:val="009B6F62"/>
    <w:rsid w:val="009B6FF5"/>
    <w:rsid w:val="009B72F9"/>
    <w:rsid w:val="009B7728"/>
    <w:rsid w:val="009B77D4"/>
    <w:rsid w:val="009B7946"/>
    <w:rsid w:val="009C0161"/>
    <w:rsid w:val="009C0229"/>
    <w:rsid w:val="009C022C"/>
    <w:rsid w:val="009C02D2"/>
    <w:rsid w:val="009C0376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732"/>
    <w:rsid w:val="009C4A98"/>
    <w:rsid w:val="009C529B"/>
    <w:rsid w:val="009C54E6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C72F5"/>
    <w:rsid w:val="009C7F0F"/>
    <w:rsid w:val="009D065E"/>
    <w:rsid w:val="009D1223"/>
    <w:rsid w:val="009D1587"/>
    <w:rsid w:val="009D1B35"/>
    <w:rsid w:val="009D1C31"/>
    <w:rsid w:val="009D1EAC"/>
    <w:rsid w:val="009D2006"/>
    <w:rsid w:val="009D20FE"/>
    <w:rsid w:val="009D21B6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114"/>
    <w:rsid w:val="009D5168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7A7"/>
    <w:rsid w:val="009E1932"/>
    <w:rsid w:val="009E1947"/>
    <w:rsid w:val="009E1BC3"/>
    <w:rsid w:val="009E2091"/>
    <w:rsid w:val="009E267D"/>
    <w:rsid w:val="009E2BE0"/>
    <w:rsid w:val="009E2D81"/>
    <w:rsid w:val="009E39A7"/>
    <w:rsid w:val="009E3C66"/>
    <w:rsid w:val="009E3E50"/>
    <w:rsid w:val="009E3E74"/>
    <w:rsid w:val="009E3F71"/>
    <w:rsid w:val="009E427A"/>
    <w:rsid w:val="009E4578"/>
    <w:rsid w:val="009E4743"/>
    <w:rsid w:val="009E4863"/>
    <w:rsid w:val="009E48D2"/>
    <w:rsid w:val="009E491C"/>
    <w:rsid w:val="009E4AA0"/>
    <w:rsid w:val="009E4FB2"/>
    <w:rsid w:val="009E5B30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A78"/>
    <w:rsid w:val="009F709B"/>
    <w:rsid w:val="009F762F"/>
    <w:rsid w:val="009F7703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511"/>
    <w:rsid w:val="00A02EE3"/>
    <w:rsid w:val="00A02F17"/>
    <w:rsid w:val="00A02F7F"/>
    <w:rsid w:val="00A030CB"/>
    <w:rsid w:val="00A032CA"/>
    <w:rsid w:val="00A03768"/>
    <w:rsid w:val="00A039EF"/>
    <w:rsid w:val="00A04526"/>
    <w:rsid w:val="00A04664"/>
    <w:rsid w:val="00A04696"/>
    <w:rsid w:val="00A04EAF"/>
    <w:rsid w:val="00A04F44"/>
    <w:rsid w:val="00A04F45"/>
    <w:rsid w:val="00A04FBF"/>
    <w:rsid w:val="00A0513C"/>
    <w:rsid w:val="00A0591B"/>
    <w:rsid w:val="00A05C6E"/>
    <w:rsid w:val="00A05F55"/>
    <w:rsid w:val="00A06059"/>
    <w:rsid w:val="00A064B9"/>
    <w:rsid w:val="00A06643"/>
    <w:rsid w:val="00A06AF7"/>
    <w:rsid w:val="00A06D40"/>
    <w:rsid w:val="00A07BE2"/>
    <w:rsid w:val="00A07C8C"/>
    <w:rsid w:val="00A101B0"/>
    <w:rsid w:val="00A1032D"/>
    <w:rsid w:val="00A10461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B64"/>
    <w:rsid w:val="00A12D46"/>
    <w:rsid w:val="00A130E4"/>
    <w:rsid w:val="00A13285"/>
    <w:rsid w:val="00A1370F"/>
    <w:rsid w:val="00A137F2"/>
    <w:rsid w:val="00A13CEE"/>
    <w:rsid w:val="00A13EA4"/>
    <w:rsid w:val="00A14C57"/>
    <w:rsid w:val="00A15541"/>
    <w:rsid w:val="00A169C7"/>
    <w:rsid w:val="00A16A9D"/>
    <w:rsid w:val="00A16CAD"/>
    <w:rsid w:val="00A17143"/>
    <w:rsid w:val="00A17197"/>
    <w:rsid w:val="00A174AC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2BC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7D4"/>
    <w:rsid w:val="00A27832"/>
    <w:rsid w:val="00A27A18"/>
    <w:rsid w:val="00A30265"/>
    <w:rsid w:val="00A302B8"/>
    <w:rsid w:val="00A30B85"/>
    <w:rsid w:val="00A30D83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467"/>
    <w:rsid w:val="00A34E1D"/>
    <w:rsid w:val="00A34F5C"/>
    <w:rsid w:val="00A34F64"/>
    <w:rsid w:val="00A3542A"/>
    <w:rsid w:val="00A367F7"/>
    <w:rsid w:val="00A3690E"/>
    <w:rsid w:val="00A373D1"/>
    <w:rsid w:val="00A3786B"/>
    <w:rsid w:val="00A37988"/>
    <w:rsid w:val="00A37C3C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9A8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2B4"/>
    <w:rsid w:val="00A55D76"/>
    <w:rsid w:val="00A55FDC"/>
    <w:rsid w:val="00A562AE"/>
    <w:rsid w:val="00A56E15"/>
    <w:rsid w:val="00A56FB9"/>
    <w:rsid w:val="00A5701B"/>
    <w:rsid w:val="00A57EA9"/>
    <w:rsid w:val="00A6011C"/>
    <w:rsid w:val="00A603A2"/>
    <w:rsid w:val="00A609FC"/>
    <w:rsid w:val="00A60FAF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73F"/>
    <w:rsid w:val="00A65C0D"/>
    <w:rsid w:val="00A65CDB"/>
    <w:rsid w:val="00A65DB2"/>
    <w:rsid w:val="00A663EE"/>
    <w:rsid w:val="00A66404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372"/>
    <w:rsid w:val="00A814A9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0D7"/>
    <w:rsid w:val="00A8410E"/>
    <w:rsid w:val="00A84120"/>
    <w:rsid w:val="00A845FC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34E6"/>
    <w:rsid w:val="00A9376A"/>
    <w:rsid w:val="00A93D61"/>
    <w:rsid w:val="00A948B7"/>
    <w:rsid w:val="00A94CE1"/>
    <w:rsid w:val="00A95078"/>
    <w:rsid w:val="00A95426"/>
    <w:rsid w:val="00A9586D"/>
    <w:rsid w:val="00A958E0"/>
    <w:rsid w:val="00A95D03"/>
    <w:rsid w:val="00A962E9"/>
    <w:rsid w:val="00A964B6"/>
    <w:rsid w:val="00A9664E"/>
    <w:rsid w:val="00A96F01"/>
    <w:rsid w:val="00A96FFF"/>
    <w:rsid w:val="00A9739E"/>
    <w:rsid w:val="00A975BD"/>
    <w:rsid w:val="00A976C7"/>
    <w:rsid w:val="00A977C3"/>
    <w:rsid w:val="00A9792B"/>
    <w:rsid w:val="00A97A63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06F"/>
    <w:rsid w:val="00AA522F"/>
    <w:rsid w:val="00AA53AD"/>
    <w:rsid w:val="00AA55A9"/>
    <w:rsid w:val="00AA59AA"/>
    <w:rsid w:val="00AA5F75"/>
    <w:rsid w:val="00AA62FA"/>
    <w:rsid w:val="00AA65AB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4B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63D"/>
    <w:rsid w:val="00AB56C3"/>
    <w:rsid w:val="00AB575F"/>
    <w:rsid w:val="00AB632B"/>
    <w:rsid w:val="00AB6B75"/>
    <w:rsid w:val="00AB6EC1"/>
    <w:rsid w:val="00AB7147"/>
    <w:rsid w:val="00AB7426"/>
    <w:rsid w:val="00AB777B"/>
    <w:rsid w:val="00AB79E0"/>
    <w:rsid w:val="00AB7CC2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A31"/>
    <w:rsid w:val="00AC4C4A"/>
    <w:rsid w:val="00AC4C51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627"/>
    <w:rsid w:val="00AC7743"/>
    <w:rsid w:val="00AC7C2F"/>
    <w:rsid w:val="00AC7D36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3E38"/>
    <w:rsid w:val="00AD429D"/>
    <w:rsid w:val="00AD48A4"/>
    <w:rsid w:val="00AD4CB3"/>
    <w:rsid w:val="00AD4D87"/>
    <w:rsid w:val="00AD5BEA"/>
    <w:rsid w:val="00AD5FC9"/>
    <w:rsid w:val="00AD6BB6"/>
    <w:rsid w:val="00AD6C3C"/>
    <w:rsid w:val="00AD6EF8"/>
    <w:rsid w:val="00AD75A0"/>
    <w:rsid w:val="00AD75C0"/>
    <w:rsid w:val="00AD766C"/>
    <w:rsid w:val="00AE0695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666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9E2"/>
    <w:rsid w:val="00AF0C96"/>
    <w:rsid w:val="00AF1458"/>
    <w:rsid w:val="00AF15D1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B00521"/>
    <w:rsid w:val="00B0088E"/>
    <w:rsid w:val="00B00C33"/>
    <w:rsid w:val="00B011C5"/>
    <w:rsid w:val="00B01414"/>
    <w:rsid w:val="00B0163E"/>
    <w:rsid w:val="00B017E4"/>
    <w:rsid w:val="00B019A3"/>
    <w:rsid w:val="00B01EC6"/>
    <w:rsid w:val="00B01ECA"/>
    <w:rsid w:val="00B0211F"/>
    <w:rsid w:val="00B02611"/>
    <w:rsid w:val="00B028C7"/>
    <w:rsid w:val="00B02CC2"/>
    <w:rsid w:val="00B02CF8"/>
    <w:rsid w:val="00B02DA7"/>
    <w:rsid w:val="00B0389E"/>
    <w:rsid w:val="00B03B0E"/>
    <w:rsid w:val="00B046BE"/>
    <w:rsid w:val="00B04EAD"/>
    <w:rsid w:val="00B05ACE"/>
    <w:rsid w:val="00B05ED5"/>
    <w:rsid w:val="00B0610F"/>
    <w:rsid w:val="00B06614"/>
    <w:rsid w:val="00B06793"/>
    <w:rsid w:val="00B06C64"/>
    <w:rsid w:val="00B07776"/>
    <w:rsid w:val="00B07D83"/>
    <w:rsid w:val="00B07DDD"/>
    <w:rsid w:val="00B100E8"/>
    <w:rsid w:val="00B10438"/>
    <w:rsid w:val="00B10E35"/>
    <w:rsid w:val="00B110CA"/>
    <w:rsid w:val="00B115CA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5D05"/>
    <w:rsid w:val="00B16AFB"/>
    <w:rsid w:val="00B16F75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B57"/>
    <w:rsid w:val="00B21C88"/>
    <w:rsid w:val="00B22624"/>
    <w:rsid w:val="00B2264E"/>
    <w:rsid w:val="00B226CF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27B6C"/>
    <w:rsid w:val="00B307A3"/>
    <w:rsid w:val="00B30C5A"/>
    <w:rsid w:val="00B30E5E"/>
    <w:rsid w:val="00B31288"/>
    <w:rsid w:val="00B31814"/>
    <w:rsid w:val="00B31974"/>
    <w:rsid w:val="00B3269E"/>
    <w:rsid w:val="00B32884"/>
    <w:rsid w:val="00B329A9"/>
    <w:rsid w:val="00B32A82"/>
    <w:rsid w:val="00B3312F"/>
    <w:rsid w:val="00B337B4"/>
    <w:rsid w:val="00B33AA9"/>
    <w:rsid w:val="00B33BF1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381"/>
    <w:rsid w:val="00B364BD"/>
    <w:rsid w:val="00B3660B"/>
    <w:rsid w:val="00B3744B"/>
    <w:rsid w:val="00B378EF"/>
    <w:rsid w:val="00B37AFD"/>
    <w:rsid w:val="00B407A1"/>
    <w:rsid w:val="00B40CA6"/>
    <w:rsid w:val="00B40D43"/>
    <w:rsid w:val="00B41AE9"/>
    <w:rsid w:val="00B42623"/>
    <w:rsid w:val="00B4269A"/>
    <w:rsid w:val="00B42A95"/>
    <w:rsid w:val="00B42CA1"/>
    <w:rsid w:val="00B42D79"/>
    <w:rsid w:val="00B431A2"/>
    <w:rsid w:val="00B43213"/>
    <w:rsid w:val="00B435E1"/>
    <w:rsid w:val="00B436BB"/>
    <w:rsid w:val="00B43974"/>
    <w:rsid w:val="00B43AE5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36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B80"/>
    <w:rsid w:val="00B61C36"/>
    <w:rsid w:val="00B63988"/>
    <w:rsid w:val="00B63B22"/>
    <w:rsid w:val="00B63E8A"/>
    <w:rsid w:val="00B640FD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4FA"/>
    <w:rsid w:val="00B67620"/>
    <w:rsid w:val="00B6776A"/>
    <w:rsid w:val="00B67816"/>
    <w:rsid w:val="00B67A04"/>
    <w:rsid w:val="00B67AED"/>
    <w:rsid w:val="00B67B45"/>
    <w:rsid w:val="00B67C90"/>
    <w:rsid w:val="00B70682"/>
    <w:rsid w:val="00B707F1"/>
    <w:rsid w:val="00B70AC2"/>
    <w:rsid w:val="00B70D76"/>
    <w:rsid w:val="00B715B5"/>
    <w:rsid w:val="00B71CA5"/>
    <w:rsid w:val="00B72018"/>
    <w:rsid w:val="00B72118"/>
    <w:rsid w:val="00B7231D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4CD5"/>
    <w:rsid w:val="00B758FB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77F7D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8F1"/>
    <w:rsid w:val="00B84943"/>
    <w:rsid w:val="00B84C12"/>
    <w:rsid w:val="00B84E29"/>
    <w:rsid w:val="00B8524E"/>
    <w:rsid w:val="00B85444"/>
    <w:rsid w:val="00B85524"/>
    <w:rsid w:val="00B860FD"/>
    <w:rsid w:val="00B86831"/>
    <w:rsid w:val="00B868F6"/>
    <w:rsid w:val="00B86C52"/>
    <w:rsid w:val="00B86EC2"/>
    <w:rsid w:val="00B870F4"/>
    <w:rsid w:val="00B8796C"/>
    <w:rsid w:val="00B87E96"/>
    <w:rsid w:val="00B87EA3"/>
    <w:rsid w:val="00B900E9"/>
    <w:rsid w:val="00B90AA2"/>
    <w:rsid w:val="00B915FF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B99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0F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1BD2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905"/>
    <w:rsid w:val="00BC46C5"/>
    <w:rsid w:val="00BC4C3E"/>
    <w:rsid w:val="00BC4E32"/>
    <w:rsid w:val="00BC523C"/>
    <w:rsid w:val="00BC5282"/>
    <w:rsid w:val="00BC5A70"/>
    <w:rsid w:val="00BC6784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0BF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8D0"/>
    <w:rsid w:val="00BE2964"/>
    <w:rsid w:val="00BE2B2A"/>
    <w:rsid w:val="00BE2D9D"/>
    <w:rsid w:val="00BE318E"/>
    <w:rsid w:val="00BE31CD"/>
    <w:rsid w:val="00BE32C6"/>
    <w:rsid w:val="00BE3627"/>
    <w:rsid w:val="00BE37EF"/>
    <w:rsid w:val="00BE4135"/>
    <w:rsid w:val="00BE42E9"/>
    <w:rsid w:val="00BE45F9"/>
    <w:rsid w:val="00BE51A8"/>
    <w:rsid w:val="00BE5291"/>
    <w:rsid w:val="00BE543A"/>
    <w:rsid w:val="00BE55C7"/>
    <w:rsid w:val="00BE5A23"/>
    <w:rsid w:val="00BE6069"/>
    <w:rsid w:val="00BE6E94"/>
    <w:rsid w:val="00BE71A8"/>
    <w:rsid w:val="00BE7566"/>
    <w:rsid w:val="00BE7829"/>
    <w:rsid w:val="00BE7DF7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99B"/>
    <w:rsid w:val="00C03DB9"/>
    <w:rsid w:val="00C0492F"/>
    <w:rsid w:val="00C056E4"/>
    <w:rsid w:val="00C05BE7"/>
    <w:rsid w:val="00C062BF"/>
    <w:rsid w:val="00C0723D"/>
    <w:rsid w:val="00C07354"/>
    <w:rsid w:val="00C0758A"/>
    <w:rsid w:val="00C0767E"/>
    <w:rsid w:val="00C07A3B"/>
    <w:rsid w:val="00C07D65"/>
    <w:rsid w:val="00C10973"/>
    <w:rsid w:val="00C10DBD"/>
    <w:rsid w:val="00C10DED"/>
    <w:rsid w:val="00C1107A"/>
    <w:rsid w:val="00C114D6"/>
    <w:rsid w:val="00C11A3A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D09"/>
    <w:rsid w:val="00C160F7"/>
    <w:rsid w:val="00C16604"/>
    <w:rsid w:val="00C16D30"/>
    <w:rsid w:val="00C175DB"/>
    <w:rsid w:val="00C1788A"/>
    <w:rsid w:val="00C17BFF"/>
    <w:rsid w:val="00C17D3C"/>
    <w:rsid w:val="00C208C2"/>
    <w:rsid w:val="00C2092D"/>
    <w:rsid w:val="00C20FD6"/>
    <w:rsid w:val="00C21061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538C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1EF8"/>
    <w:rsid w:val="00C322E7"/>
    <w:rsid w:val="00C3264B"/>
    <w:rsid w:val="00C326C6"/>
    <w:rsid w:val="00C3287A"/>
    <w:rsid w:val="00C32A5C"/>
    <w:rsid w:val="00C331FF"/>
    <w:rsid w:val="00C3374A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975"/>
    <w:rsid w:val="00C36C4F"/>
    <w:rsid w:val="00C36CC5"/>
    <w:rsid w:val="00C36D46"/>
    <w:rsid w:val="00C3712E"/>
    <w:rsid w:val="00C37474"/>
    <w:rsid w:val="00C377C2"/>
    <w:rsid w:val="00C377DF"/>
    <w:rsid w:val="00C37961"/>
    <w:rsid w:val="00C37E51"/>
    <w:rsid w:val="00C41099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30"/>
    <w:rsid w:val="00C460B7"/>
    <w:rsid w:val="00C46887"/>
    <w:rsid w:val="00C4708A"/>
    <w:rsid w:val="00C472EB"/>
    <w:rsid w:val="00C47363"/>
    <w:rsid w:val="00C47954"/>
    <w:rsid w:val="00C5009D"/>
    <w:rsid w:val="00C5068D"/>
    <w:rsid w:val="00C50BEF"/>
    <w:rsid w:val="00C50CA3"/>
    <w:rsid w:val="00C50DC2"/>
    <w:rsid w:val="00C51193"/>
    <w:rsid w:val="00C512C8"/>
    <w:rsid w:val="00C51D5B"/>
    <w:rsid w:val="00C5321E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0C1B"/>
    <w:rsid w:val="00C61333"/>
    <w:rsid w:val="00C6154D"/>
    <w:rsid w:val="00C61D94"/>
    <w:rsid w:val="00C620F4"/>
    <w:rsid w:val="00C62EEC"/>
    <w:rsid w:val="00C631DD"/>
    <w:rsid w:val="00C63879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A81"/>
    <w:rsid w:val="00C67F1F"/>
    <w:rsid w:val="00C701A0"/>
    <w:rsid w:val="00C70268"/>
    <w:rsid w:val="00C70419"/>
    <w:rsid w:val="00C70934"/>
    <w:rsid w:val="00C70D8A"/>
    <w:rsid w:val="00C70D96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4F9F"/>
    <w:rsid w:val="00C750DB"/>
    <w:rsid w:val="00C75452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828"/>
    <w:rsid w:val="00C8290E"/>
    <w:rsid w:val="00C8329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6FBB"/>
    <w:rsid w:val="00C871E6"/>
    <w:rsid w:val="00C8739F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14C6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67E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5B3"/>
    <w:rsid w:val="00CA7765"/>
    <w:rsid w:val="00CA78D0"/>
    <w:rsid w:val="00CA7952"/>
    <w:rsid w:val="00CA7AD8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555"/>
    <w:rsid w:val="00CB361D"/>
    <w:rsid w:val="00CB3643"/>
    <w:rsid w:val="00CB3750"/>
    <w:rsid w:val="00CB3762"/>
    <w:rsid w:val="00CB39AF"/>
    <w:rsid w:val="00CB3AEE"/>
    <w:rsid w:val="00CB4F4A"/>
    <w:rsid w:val="00CB59A0"/>
    <w:rsid w:val="00CB5EC9"/>
    <w:rsid w:val="00CB6278"/>
    <w:rsid w:val="00CB65E4"/>
    <w:rsid w:val="00CB6621"/>
    <w:rsid w:val="00CB66F4"/>
    <w:rsid w:val="00CB6811"/>
    <w:rsid w:val="00CB6E0A"/>
    <w:rsid w:val="00CB6F1C"/>
    <w:rsid w:val="00CB7882"/>
    <w:rsid w:val="00CB7A9D"/>
    <w:rsid w:val="00CB7C9B"/>
    <w:rsid w:val="00CC0771"/>
    <w:rsid w:val="00CC08CD"/>
    <w:rsid w:val="00CC0D3B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1D8"/>
    <w:rsid w:val="00CC650B"/>
    <w:rsid w:val="00CC6626"/>
    <w:rsid w:val="00CC67B7"/>
    <w:rsid w:val="00CC6992"/>
    <w:rsid w:val="00CC6DBA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9E1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D7F93"/>
    <w:rsid w:val="00CE0611"/>
    <w:rsid w:val="00CE0F77"/>
    <w:rsid w:val="00CE1BC0"/>
    <w:rsid w:val="00CE1CA9"/>
    <w:rsid w:val="00CE2C71"/>
    <w:rsid w:val="00CE2F1E"/>
    <w:rsid w:val="00CE3001"/>
    <w:rsid w:val="00CE32CD"/>
    <w:rsid w:val="00CE38A8"/>
    <w:rsid w:val="00CE4022"/>
    <w:rsid w:val="00CE4181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30AA"/>
    <w:rsid w:val="00CF30C1"/>
    <w:rsid w:val="00CF3159"/>
    <w:rsid w:val="00CF3266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119"/>
    <w:rsid w:val="00D00A06"/>
    <w:rsid w:val="00D00A48"/>
    <w:rsid w:val="00D00D36"/>
    <w:rsid w:val="00D01827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8D0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95C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6835"/>
    <w:rsid w:val="00D27922"/>
    <w:rsid w:val="00D27B27"/>
    <w:rsid w:val="00D27E28"/>
    <w:rsid w:val="00D30982"/>
    <w:rsid w:val="00D30EF6"/>
    <w:rsid w:val="00D310A9"/>
    <w:rsid w:val="00D31830"/>
    <w:rsid w:val="00D31CD5"/>
    <w:rsid w:val="00D32527"/>
    <w:rsid w:val="00D325D3"/>
    <w:rsid w:val="00D326FC"/>
    <w:rsid w:val="00D3275C"/>
    <w:rsid w:val="00D32A01"/>
    <w:rsid w:val="00D331C6"/>
    <w:rsid w:val="00D33CCE"/>
    <w:rsid w:val="00D34177"/>
    <w:rsid w:val="00D348FD"/>
    <w:rsid w:val="00D34C6C"/>
    <w:rsid w:val="00D3522A"/>
    <w:rsid w:val="00D3525D"/>
    <w:rsid w:val="00D361FE"/>
    <w:rsid w:val="00D3698B"/>
    <w:rsid w:val="00D36A63"/>
    <w:rsid w:val="00D370FC"/>
    <w:rsid w:val="00D37EEF"/>
    <w:rsid w:val="00D402DD"/>
    <w:rsid w:val="00D403AD"/>
    <w:rsid w:val="00D405BE"/>
    <w:rsid w:val="00D40A07"/>
    <w:rsid w:val="00D40A3C"/>
    <w:rsid w:val="00D41162"/>
    <w:rsid w:val="00D4395E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2F2B"/>
    <w:rsid w:val="00D53599"/>
    <w:rsid w:val="00D53720"/>
    <w:rsid w:val="00D545A7"/>
    <w:rsid w:val="00D547C4"/>
    <w:rsid w:val="00D54BBF"/>
    <w:rsid w:val="00D54D28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905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2FD6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511"/>
    <w:rsid w:val="00D715D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7C1"/>
    <w:rsid w:val="00D758DD"/>
    <w:rsid w:val="00D75B2E"/>
    <w:rsid w:val="00D75D22"/>
    <w:rsid w:val="00D76159"/>
    <w:rsid w:val="00D76340"/>
    <w:rsid w:val="00D7672D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1762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0DE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4D06"/>
    <w:rsid w:val="00D95A38"/>
    <w:rsid w:val="00D96B79"/>
    <w:rsid w:val="00D96CDD"/>
    <w:rsid w:val="00D96F29"/>
    <w:rsid w:val="00D9742F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731"/>
    <w:rsid w:val="00DA5875"/>
    <w:rsid w:val="00DA5BAA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1C60"/>
    <w:rsid w:val="00DB249B"/>
    <w:rsid w:val="00DB297A"/>
    <w:rsid w:val="00DB2CDB"/>
    <w:rsid w:val="00DB2E7A"/>
    <w:rsid w:val="00DB2F8C"/>
    <w:rsid w:val="00DB33F4"/>
    <w:rsid w:val="00DB3413"/>
    <w:rsid w:val="00DB3656"/>
    <w:rsid w:val="00DB38C7"/>
    <w:rsid w:val="00DB3AB9"/>
    <w:rsid w:val="00DB3DC7"/>
    <w:rsid w:val="00DB3E45"/>
    <w:rsid w:val="00DB43B0"/>
    <w:rsid w:val="00DB49AA"/>
    <w:rsid w:val="00DB596B"/>
    <w:rsid w:val="00DB5DFD"/>
    <w:rsid w:val="00DB5E37"/>
    <w:rsid w:val="00DB6005"/>
    <w:rsid w:val="00DB6125"/>
    <w:rsid w:val="00DB623A"/>
    <w:rsid w:val="00DB68E9"/>
    <w:rsid w:val="00DB6CA9"/>
    <w:rsid w:val="00DB6D95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3F"/>
    <w:rsid w:val="00DC0CFC"/>
    <w:rsid w:val="00DC16A0"/>
    <w:rsid w:val="00DC1DC6"/>
    <w:rsid w:val="00DC24B3"/>
    <w:rsid w:val="00DC25CD"/>
    <w:rsid w:val="00DC2E09"/>
    <w:rsid w:val="00DC3016"/>
    <w:rsid w:val="00DC31EC"/>
    <w:rsid w:val="00DC3601"/>
    <w:rsid w:val="00DC406C"/>
    <w:rsid w:val="00DC4112"/>
    <w:rsid w:val="00DC4A3A"/>
    <w:rsid w:val="00DC4FD6"/>
    <w:rsid w:val="00DC548A"/>
    <w:rsid w:val="00DC565A"/>
    <w:rsid w:val="00DC61B9"/>
    <w:rsid w:val="00DC6233"/>
    <w:rsid w:val="00DC66A9"/>
    <w:rsid w:val="00DC6955"/>
    <w:rsid w:val="00DC6F48"/>
    <w:rsid w:val="00DC7138"/>
    <w:rsid w:val="00DC73D4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3C26"/>
    <w:rsid w:val="00DD4006"/>
    <w:rsid w:val="00DD5349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855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4F23"/>
    <w:rsid w:val="00DE515B"/>
    <w:rsid w:val="00DE5D20"/>
    <w:rsid w:val="00DE5D43"/>
    <w:rsid w:val="00DE6050"/>
    <w:rsid w:val="00DE6085"/>
    <w:rsid w:val="00DE611F"/>
    <w:rsid w:val="00DE625A"/>
    <w:rsid w:val="00DE6726"/>
    <w:rsid w:val="00DE71D8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3FAA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D7"/>
    <w:rsid w:val="00DF755D"/>
    <w:rsid w:val="00DF7A25"/>
    <w:rsid w:val="00DF7C11"/>
    <w:rsid w:val="00DF7C33"/>
    <w:rsid w:val="00DF7E18"/>
    <w:rsid w:val="00DF7F19"/>
    <w:rsid w:val="00E0056D"/>
    <w:rsid w:val="00E00D80"/>
    <w:rsid w:val="00E00E2C"/>
    <w:rsid w:val="00E0193F"/>
    <w:rsid w:val="00E01987"/>
    <w:rsid w:val="00E01ACF"/>
    <w:rsid w:val="00E01C45"/>
    <w:rsid w:val="00E01D46"/>
    <w:rsid w:val="00E0228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C72"/>
    <w:rsid w:val="00E07E5F"/>
    <w:rsid w:val="00E07FEC"/>
    <w:rsid w:val="00E11913"/>
    <w:rsid w:val="00E11986"/>
    <w:rsid w:val="00E123A5"/>
    <w:rsid w:val="00E126D4"/>
    <w:rsid w:val="00E12A47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0D8B"/>
    <w:rsid w:val="00E21AA7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612"/>
    <w:rsid w:val="00E408B1"/>
    <w:rsid w:val="00E40C67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377"/>
    <w:rsid w:val="00E44CC4"/>
    <w:rsid w:val="00E451A6"/>
    <w:rsid w:val="00E451E5"/>
    <w:rsid w:val="00E45482"/>
    <w:rsid w:val="00E4550C"/>
    <w:rsid w:val="00E4568A"/>
    <w:rsid w:val="00E4578A"/>
    <w:rsid w:val="00E45AF5"/>
    <w:rsid w:val="00E464F6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9BA"/>
    <w:rsid w:val="00E54D59"/>
    <w:rsid w:val="00E55483"/>
    <w:rsid w:val="00E5557B"/>
    <w:rsid w:val="00E55890"/>
    <w:rsid w:val="00E55DAE"/>
    <w:rsid w:val="00E56071"/>
    <w:rsid w:val="00E560DB"/>
    <w:rsid w:val="00E5632D"/>
    <w:rsid w:val="00E56464"/>
    <w:rsid w:val="00E5663C"/>
    <w:rsid w:val="00E566F2"/>
    <w:rsid w:val="00E56783"/>
    <w:rsid w:val="00E56DB8"/>
    <w:rsid w:val="00E57705"/>
    <w:rsid w:val="00E57BB3"/>
    <w:rsid w:val="00E60990"/>
    <w:rsid w:val="00E60A3C"/>
    <w:rsid w:val="00E60DEC"/>
    <w:rsid w:val="00E61012"/>
    <w:rsid w:val="00E6132B"/>
    <w:rsid w:val="00E61DCA"/>
    <w:rsid w:val="00E62F21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AD1"/>
    <w:rsid w:val="00E65FD5"/>
    <w:rsid w:val="00E66044"/>
    <w:rsid w:val="00E66208"/>
    <w:rsid w:val="00E664EF"/>
    <w:rsid w:val="00E667F8"/>
    <w:rsid w:val="00E66BC6"/>
    <w:rsid w:val="00E66C94"/>
    <w:rsid w:val="00E6710B"/>
    <w:rsid w:val="00E67259"/>
    <w:rsid w:val="00E67320"/>
    <w:rsid w:val="00E6750E"/>
    <w:rsid w:val="00E67C07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22B"/>
    <w:rsid w:val="00E743B9"/>
    <w:rsid w:val="00E74611"/>
    <w:rsid w:val="00E7475A"/>
    <w:rsid w:val="00E74882"/>
    <w:rsid w:val="00E749D8"/>
    <w:rsid w:val="00E74A9B"/>
    <w:rsid w:val="00E7564A"/>
    <w:rsid w:val="00E75736"/>
    <w:rsid w:val="00E75D93"/>
    <w:rsid w:val="00E765F9"/>
    <w:rsid w:val="00E76F7C"/>
    <w:rsid w:val="00E77016"/>
    <w:rsid w:val="00E77710"/>
    <w:rsid w:val="00E77914"/>
    <w:rsid w:val="00E779A9"/>
    <w:rsid w:val="00E77BD2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5C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8B9"/>
    <w:rsid w:val="00E87E8A"/>
    <w:rsid w:val="00E9086A"/>
    <w:rsid w:val="00E90898"/>
    <w:rsid w:val="00E90DD2"/>
    <w:rsid w:val="00E90E9D"/>
    <w:rsid w:val="00E90EDF"/>
    <w:rsid w:val="00E90F32"/>
    <w:rsid w:val="00E91C88"/>
    <w:rsid w:val="00E91CD0"/>
    <w:rsid w:val="00E9202E"/>
    <w:rsid w:val="00E9211C"/>
    <w:rsid w:val="00E92694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2D5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7E"/>
    <w:rsid w:val="00EC26A0"/>
    <w:rsid w:val="00EC2B04"/>
    <w:rsid w:val="00EC2FE0"/>
    <w:rsid w:val="00EC333A"/>
    <w:rsid w:val="00EC365B"/>
    <w:rsid w:val="00EC39CB"/>
    <w:rsid w:val="00EC3CA6"/>
    <w:rsid w:val="00EC40AC"/>
    <w:rsid w:val="00EC4229"/>
    <w:rsid w:val="00EC42FE"/>
    <w:rsid w:val="00EC447B"/>
    <w:rsid w:val="00EC46AC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C7B9D"/>
    <w:rsid w:val="00ED05FB"/>
    <w:rsid w:val="00ED0C39"/>
    <w:rsid w:val="00ED16A1"/>
    <w:rsid w:val="00ED20E9"/>
    <w:rsid w:val="00ED24B8"/>
    <w:rsid w:val="00ED24C0"/>
    <w:rsid w:val="00ED2A5C"/>
    <w:rsid w:val="00ED2CAA"/>
    <w:rsid w:val="00ED2DA2"/>
    <w:rsid w:val="00ED2E8C"/>
    <w:rsid w:val="00ED398A"/>
    <w:rsid w:val="00ED3ED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50F"/>
    <w:rsid w:val="00ED7B9B"/>
    <w:rsid w:val="00ED7B9F"/>
    <w:rsid w:val="00ED7DA3"/>
    <w:rsid w:val="00ED7F1A"/>
    <w:rsid w:val="00ED7F33"/>
    <w:rsid w:val="00EE00B0"/>
    <w:rsid w:val="00EE0D09"/>
    <w:rsid w:val="00EE1BFA"/>
    <w:rsid w:val="00EE1F22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8E9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0E81"/>
    <w:rsid w:val="00EF1998"/>
    <w:rsid w:val="00EF1B14"/>
    <w:rsid w:val="00EF1CCE"/>
    <w:rsid w:val="00EF27B1"/>
    <w:rsid w:val="00EF2DB3"/>
    <w:rsid w:val="00EF2DEE"/>
    <w:rsid w:val="00EF2FE0"/>
    <w:rsid w:val="00EF3CA6"/>
    <w:rsid w:val="00EF49F0"/>
    <w:rsid w:val="00EF4AA4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62D"/>
    <w:rsid w:val="00F02B26"/>
    <w:rsid w:val="00F02F0D"/>
    <w:rsid w:val="00F0330A"/>
    <w:rsid w:val="00F0331E"/>
    <w:rsid w:val="00F038BF"/>
    <w:rsid w:val="00F039CC"/>
    <w:rsid w:val="00F04751"/>
    <w:rsid w:val="00F04928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4741"/>
    <w:rsid w:val="00F1507F"/>
    <w:rsid w:val="00F153D2"/>
    <w:rsid w:val="00F153FF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567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09A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14D"/>
    <w:rsid w:val="00F44560"/>
    <w:rsid w:val="00F44B0A"/>
    <w:rsid w:val="00F44CF0"/>
    <w:rsid w:val="00F44F52"/>
    <w:rsid w:val="00F45319"/>
    <w:rsid w:val="00F45882"/>
    <w:rsid w:val="00F45EBD"/>
    <w:rsid w:val="00F45FF2"/>
    <w:rsid w:val="00F46028"/>
    <w:rsid w:val="00F461C6"/>
    <w:rsid w:val="00F464DC"/>
    <w:rsid w:val="00F46A5F"/>
    <w:rsid w:val="00F47003"/>
    <w:rsid w:val="00F470C5"/>
    <w:rsid w:val="00F4711D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21A"/>
    <w:rsid w:val="00F52456"/>
    <w:rsid w:val="00F52874"/>
    <w:rsid w:val="00F52946"/>
    <w:rsid w:val="00F52EE3"/>
    <w:rsid w:val="00F53184"/>
    <w:rsid w:val="00F532D9"/>
    <w:rsid w:val="00F53406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321"/>
    <w:rsid w:val="00F56C19"/>
    <w:rsid w:val="00F56F20"/>
    <w:rsid w:val="00F5753C"/>
    <w:rsid w:val="00F57835"/>
    <w:rsid w:val="00F57BD5"/>
    <w:rsid w:val="00F57CC4"/>
    <w:rsid w:val="00F600F5"/>
    <w:rsid w:val="00F60366"/>
    <w:rsid w:val="00F604A4"/>
    <w:rsid w:val="00F613BE"/>
    <w:rsid w:val="00F61F7A"/>
    <w:rsid w:val="00F6236E"/>
    <w:rsid w:val="00F625BA"/>
    <w:rsid w:val="00F62A3B"/>
    <w:rsid w:val="00F62B7C"/>
    <w:rsid w:val="00F62CA1"/>
    <w:rsid w:val="00F6323A"/>
    <w:rsid w:val="00F63426"/>
    <w:rsid w:val="00F63889"/>
    <w:rsid w:val="00F63AD4"/>
    <w:rsid w:val="00F63D3B"/>
    <w:rsid w:val="00F641D5"/>
    <w:rsid w:val="00F64223"/>
    <w:rsid w:val="00F64389"/>
    <w:rsid w:val="00F6445B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C3E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B38"/>
    <w:rsid w:val="00F75BE7"/>
    <w:rsid w:val="00F76008"/>
    <w:rsid w:val="00F763FE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2BF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BCB"/>
    <w:rsid w:val="00F95DF7"/>
    <w:rsid w:val="00F96BB9"/>
    <w:rsid w:val="00F96ED7"/>
    <w:rsid w:val="00F972AA"/>
    <w:rsid w:val="00F974FB"/>
    <w:rsid w:val="00F976E9"/>
    <w:rsid w:val="00FA0599"/>
    <w:rsid w:val="00FA098A"/>
    <w:rsid w:val="00FA0BA9"/>
    <w:rsid w:val="00FA0CCC"/>
    <w:rsid w:val="00FA1079"/>
    <w:rsid w:val="00FA11C4"/>
    <w:rsid w:val="00FA164F"/>
    <w:rsid w:val="00FA1695"/>
    <w:rsid w:val="00FA169D"/>
    <w:rsid w:val="00FA1AB4"/>
    <w:rsid w:val="00FA1B5D"/>
    <w:rsid w:val="00FA2294"/>
    <w:rsid w:val="00FA2496"/>
    <w:rsid w:val="00FA2963"/>
    <w:rsid w:val="00FA2CD1"/>
    <w:rsid w:val="00FA3312"/>
    <w:rsid w:val="00FA43B3"/>
    <w:rsid w:val="00FA442D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6D4"/>
    <w:rsid w:val="00FB07B0"/>
    <w:rsid w:val="00FB0801"/>
    <w:rsid w:val="00FB0C44"/>
    <w:rsid w:val="00FB13B8"/>
    <w:rsid w:val="00FB14C6"/>
    <w:rsid w:val="00FB15EC"/>
    <w:rsid w:val="00FB1EE9"/>
    <w:rsid w:val="00FB1FB2"/>
    <w:rsid w:val="00FB2209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737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67A"/>
    <w:rsid w:val="00FC16C7"/>
    <w:rsid w:val="00FC1733"/>
    <w:rsid w:val="00FC1975"/>
    <w:rsid w:val="00FC19BA"/>
    <w:rsid w:val="00FC1CAD"/>
    <w:rsid w:val="00FC20F9"/>
    <w:rsid w:val="00FC211C"/>
    <w:rsid w:val="00FC277E"/>
    <w:rsid w:val="00FC2996"/>
    <w:rsid w:val="00FC2C1A"/>
    <w:rsid w:val="00FC2DB4"/>
    <w:rsid w:val="00FC3C1C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C78BA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958"/>
    <w:rsid w:val="00FD3A2B"/>
    <w:rsid w:val="00FD3B14"/>
    <w:rsid w:val="00FD3B3A"/>
    <w:rsid w:val="00FD42D2"/>
    <w:rsid w:val="00FD49D0"/>
    <w:rsid w:val="00FD4ABB"/>
    <w:rsid w:val="00FD4D12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4B6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0"/>
    <w:rsid w:val="00FE49F2"/>
    <w:rsid w:val="00FE4DEA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D4A"/>
    <w:rsid w:val="00FE7ED4"/>
    <w:rsid w:val="00FF012B"/>
    <w:rsid w:val="00FF0190"/>
    <w:rsid w:val="00FF077A"/>
    <w:rsid w:val="00FF07A0"/>
    <w:rsid w:val="00FF0A98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."/>
  <w:listSeparator w:val=","/>
  <w14:docId w14:val="271B19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character" w:styleId="Strong">
    <w:name w:val="Strong"/>
    <w:qFormat/>
    <w:rsid w:val="00A34467"/>
    <w:rPr>
      <w:b/>
      <w:bCs/>
    </w:rPr>
  </w:style>
  <w:style w:type="character" w:customStyle="1" w:styleId="apple-converted-space">
    <w:name w:val="apple-converted-space"/>
    <w:basedOn w:val="DefaultParagraphFont"/>
    <w:rsid w:val="00A95078"/>
  </w:style>
  <w:style w:type="character" w:styleId="Emphasis">
    <w:name w:val="Emphasis"/>
    <w:basedOn w:val="DefaultParagraphFont"/>
    <w:uiPriority w:val="20"/>
    <w:qFormat/>
    <w:rsid w:val="00A95078"/>
    <w:rPr>
      <w:i/>
      <w:iCs/>
    </w:rPr>
  </w:style>
  <w:style w:type="paragraph" w:customStyle="1" w:styleId="LGTdoc">
    <w:name w:val="LGTdoc_본문"/>
    <w:basedOn w:val="Normal"/>
    <w:rsid w:val="007604F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Proposal">
    <w:name w:val="Proposal"/>
    <w:basedOn w:val="Normal"/>
    <w:qFormat/>
    <w:rsid w:val="00A30D83"/>
    <w:pPr>
      <w:numPr>
        <w:numId w:val="2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30D83"/>
    <w:pPr>
      <w:numPr>
        <w:numId w:val="27"/>
      </w:numPr>
      <w:ind w:left="1701" w:hanging="1701"/>
    </w:pPr>
  </w:style>
  <w:style w:type="paragraph" w:customStyle="1" w:styleId="NumberedList">
    <w:name w:val="Numbered List"/>
    <w:basedOn w:val="Normal"/>
    <w:rsid w:val="003453BC"/>
    <w:pPr>
      <w:numPr>
        <w:numId w:val="33"/>
      </w:numPr>
      <w:spacing w:after="0"/>
      <w:jc w:val="both"/>
    </w:pPr>
    <w:rPr>
      <w:rFonts w:eastAsia="MS Mincho"/>
    </w:rPr>
  </w:style>
  <w:style w:type="paragraph" w:customStyle="1" w:styleId="3GPPHeader">
    <w:name w:val="3GPP_Header"/>
    <w:basedOn w:val="Normal"/>
    <w:rsid w:val="00DB1C6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CB0BFAF4B3DB478B6E162A113003C9" ma:contentTypeVersion="4" ma:contentTypeDescription="Create a new document." ma:contentTypeScope="" ma:versionID="41b9c983234bd68a296646952943db53">
  <xsd:schema xmlns:xsd="http://www.w3.org/2001/XMLSchema" xmlns:xs="http://www.w3.org/2001/XMLSchema" xmlns:p="http://schemas.microsoft.com/office/2006/metadata/properties" xmlns:ns2="db0a41eb-d744-45d5-8b0c-2f8d8a9f3cca" xmlns:ns3="cc7603ed-7603-4824-9004-1c5aaeadf2ab" targetNamespace="http://schemas.microsoft.com/office/2006/metadata/properties" ma:root="true" ma:fieldsID="bbd90cc44b10cfce6ba897364ea49c45" ns2:_="" ns3:_="">
    <xsd:import namespace="db0a41eb-d744-45d5-8b0c-2f8d8a9f3cca"/>
    <xsd:import namespace="cc7603ed-7603-4824-9004-1c5aaeadf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0a41eb-d744-45d5-8b0c-2f8d8a9f3c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7603ed-7603-4824-9004-1c5aaeadf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9A5456-6687-46E9-85AA-0BC1C85B3A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B325132-728F-48CE-A048-438B61B160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DB12BE-0151-4377-870D-1C43625191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0a41eb-d744-45d5-8b0c-2f8d8a9f3cca"/>
    <ds:schemaRef ds:uri="cc7603ed-7603-4824-9004-1c5aaeadf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2018-02-16T14:18:00Z</dcterms:created>
  <dcterms:modified xsi:type="dcterms:W3CDTF">2018-04-06T12:53:00Z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0x0101001ACB0BFAF4B3DB478B6E162A113003C9</vt:lpwstr>
  </property>
</Properties>
</file>